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7606" w14:textId="755F264A" w:rsidR="00614169" w:rsidRPr="00614169" w:rsidRDefault="00C54DCD" w:rsidP="00614169">
      <w:pPr>
        <w:pStyle w:val="PlainText"/>
        <w:spacing w:before="120" w:afterLines="50" w:after="120"/>
        <w:jc w:val="center"/>
        <w:rPr>
          <w:rFonts w:ascii="Franklin Gothic Book" w:hAnsi="Franklin Gothic Book" w:cs="Arial"/>
          <w:b/>
          <w:bCs/>
          <w:sz w:val="36"/>
          <w:szCs w:val="36"/>
        </w:rPr>
      </w:pPr>
      <w:r>
        <w:rPr>
          <w:rFonts w:ascii="Franklin Gothic Book" w:hAnsi="Franklin Gothic Book" w:cs="Arial"/>
          <w:b/>
          <w:bCs/>
          <w:sz w:val="36"/>
          <w:szCs w:val="36"/>
        </w:rPr>
        <w:t>TRICARE Options in Retirement</w:t>
      </w:r>
    </w:p>
    <w:p w14:paraId="0EA20018" w14:textId="6B215B08" w:rsidR="00614169" w:rsidRPr="00614169" w:rsidRDefault="00C54DCD" w:rsidP="00614169">
      <w:pPr>
        <w:pStyle w:val="PlainText"/>
        <w:spacing w:afterLines="120" w:after="28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23</w:t>
      </w:r>
      <w:r w:rsidR="00614169" w:rsidRPr="00614169">
        <w:rPr>
          <w:rFonts w:ascii="Arial" w:hAnsi="Arial" w:cs="Arial"/>
          <w:sz w:val="24"/>
          <w:szCs w:val="24"/>
        </w:rPr>
        <w:t>, 202</w:t>
      </w:r>
      <w:r w:rsidR="00D24C69">
        <w:rPr>
          <w:rFonts w:ascii="Arial" w:hAnsi="Arial" w:cs="Arial"/>
          <w:sz w:val="24"/>
          <w:szCs w:val="24"/>
        </w:rPr>
        <w:t>4</w:t>
      </w:r>
      <w:r w:rsidR="00614169" w:rsidRPr="00614169">
        <w:rPr>
          <w:rFonts w:ascii="Arial" w:hAnsi="Arial" w:cs="Arial"/>
          <w:sz w:val="24"/>
          <w:szCs w:val="24"/>
        </w:rPr>
        <w:t xml:space="preserve"> | Webinar Transcript</w:t>
      </w:r>
    </w:p>
    <w:p w14:paraId="1F21D6D2" w14:textId="272617B8" w:rsidR="00F42A8B" w:rsidRDefault="000B0455" w:rsidP="00C54DCD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Christianne Witten</w:t>
      </w:r>
      <w:r w:rsidR="00A11591" w:rsidRPr="00885724">
        <w:rPr>
          <w:rFonts w:ascii="Arial" w:hAnsi="Arial" w:cs="Arial"/>
          <w:b/>
          <w:bCs/>
          <w:sz w:val="24"/>
          <w:szCs w:val="24"/>
        </w:rPr>
        <w:t>:</w:t>
      </w:r>
      <w:r w:rsidR="00A11591" w:rsidRPr="00A11591">
        <w:rPr>
          <w:rFonts w:ascii="Arial" w:hAnsi="Arial" w:cs="Arial"/>
          <w:sz w:val="24"/>
          <w:szCs w:val="24"/>
        </w:rPr>
        <w:t xml:space="preserve"> </w:t>
      </w:r>
      <w:r w:rsidR="00C54DCD" w:rsidRPr="00C54DCD">
        <w:rPr>
          <w:rFonts w:ascii="Arial" w:hAnsi="Arial" w:cs="Arial"/>
          <w:sz w:val="24"/>
          <w:szCs w:val="24"/>
        </w:rPr>
        <w:t>Good afternoon, good morning</w:t>
      </w:r>
      <w:r w:rsidR="00C54DCD">
        <w:rPr>
          <w:rFonts w:ascii="Arial" w:hAnsi="Arial" w:cs="Arial"/>
          <w:sz w:val="24"/>
          <w:szCs w:val="24"/>
        </w:rPr>
        <w:t>,</w:t>
      </w:r>
      <w:r w:rsidR="00C54DCD" w:rsidRPr="00C54DCD">
        <w:rPr>
          <w:rFonts w:ascii="Arial" w:hAnsi="Arial" w:cs="Arial"/>
          <w:sz w:val="24"/>
          <w:szCs w:val="24"/>
        </w:rPr>
        <w:t xml:space="preserve"> and good</w:t>
      </w:r>
      <w:r w:rsidR="00C54DCD">
        <w:rPr>
          <w:rFonts w:ascii="Arial" w:hAnsi="Arial" w:cs="Arial"/>
          <w:sz w:val="24"/>
          <w:szCs w:val="24"/>
        </w:rPr>
        <w:t xml:space="preserve"> </w:t>
      </w:r>
      <w:r w:rsidR="00C54DCD" w:rsidRPr="00C54DCD">
        <w:rPr>
          <w:rFonts w:ascii="Arial" w:hAnsi="Arial" w:cs="Arial"/>
          <w:sz w:val="24"/>
          <w:szCs w:val="24"/>
        </w:rPr>
        <w:t>evening, everyone. My name is Christianne Witten</w:t>
      </w:r>
      <w:r w:rsidR="00320657">
        <w:rPr>
          <w:rFonts w:ascii="Arial" w:hAnsi="Arial" w:cs="Arial"/>
          <w:sz w:val="24"/>
          <w:szCs w:val="24"/>
        </w:rPr>
        <w:t>,</w:t>
      </w:r>
      <w:r w:rsidR="00C54DCD" w:rsidRPr="00C54DCD">
        <w:rPr>
          <w:rFonts w:ascii="Arial" w:hAnsi="Arial" w:cs="Arial"/>
          <w:sz w:val="24"/>
          <w:szCs w:val="24"/>
        </w:rPr>
        <w:t xml:space="preserve"> and</w:t>
      </w:r>
      <w:r w:rsidR="00C54DCD">
        <w:rPr>
          <w:rFonts w:ascii="Arial" w:hAnsi="Arial" w:cs="Arial"/>
          <w:sz w:val="24"/>
          <w:szCs w:val="24"/>
        </w:rPr>
        <w:t xml:space="preserve"> </w:t>
      </w:r>
      <w:r w:rsidR="00C54DCD" w:rsidRPr="00C54DCD">
        <w:rPr>
          <w:rFonts w:ascii="Arial" w:hAnsi="Arial" w:cs="Arial"/>
          <w:sz w:val="24"/>
          <w:szCs w:val="24"/>
        </w:rPr>
        <w:t>as I said at the top, I'm the Chief of Internal Communications</w:t>
      </w:r>
      <w:r w:rsidR="00C54DCD">
        <w:rPr>
          <w:rFonts w:ascii="Arial" w:hAnsi="Arial" w:cs="Arial"/>
          <w:sz w:val="24"/>
          <w:szCs w:val="24"/>
        </w:rPr>
        <w:t xml:space="preserve"> </w:t>
      </w:r>
      <w:r w:rsidR="00C54DCD" w:rsidRPr="00C54DCD">
        <w:rPr>
          <w:rFonts w:ascii="Arial" w:hAnsi="Arial" w:cs="Arial"/>
          <w:sz w:val="24"/>
          <w:szCs w:val="24"/>
        </w:rPr>
        <w:t>here at the DHA and it's a pleasure to be with you and</w:t>
      </w:r>
      <w:r w:rsidR="00C54DCD">
        <w:rPr>
          <w:rFonts w:ascii="Arial" w:hAnsi="Arial" w:cs="Arial"/>
          <w:sz w:val="24"/>
          <w:szCs w:val="24"/>
        </w:rPr>
        <w:t xml:space="preserve"> </w:t>
      </w:r>
      <w:r w:rsidR="00C54DCD" w:rsidRPr="00C54DCD">
        <w:rPr>
          <w:rFonts w:ascii="Arial" w:hAnsi="Arial" w:cs="Arial"/>
          <w:sz w:val="24"/>
          <w:szCs w:val="24"/>
        </w:rPr>
        <w:t>welcome you to today's webinar on TRICARE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="00C54DCD" w:rsidRPr="00C54DCD">
        <w:rPr>
          <w:rFonts w:ascii="Arial" w:hAnsi="Arial" w:cs="Arial"/>
          <w:sz w:val="24"/>
          <w:szCs w:val="24"/>
        </w:rPr>
        <w:t xml:space="preserve">options in retirement. </w:t>
      </w:r>
    </w:p>
    <w:p w14:paraId="6C319838" w14:textId="703AF560" w:rsidR="00C54DCD" w:rsidRPr="00C54DCD" w:rsidRDefault="00C54DCD" w:rsidP="00C54DCD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C54DCD">
        <w:rPr>
          <w:rFonts w:ascii="Arial" w:hAnsi="Arial" w:cs="Arial"/>
          <w:sz w:val="24"/>
          <w:szCs w:val="24"/>
        </w:rPr>
        <w:t>This webinar will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Pr="00C54DCD">
        <w:rPr>
          <w:rFonts w:ascii="Arial" w:hAnsi="Arial" w:cs="Arial"/>
          <w:sz w:val="24"/>
          <w:szCs w:val="24"/>
        </w:rPr>
        <w:t>give you an overview of how your TRICARE coverage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Pr="00C54DCD">
        <w:rPr>
          <w:rFonts w:ascii="Arial" w:hAnsi="Arial" w:cs="Arial"/>
          <w:sz w:val="24"/>
          <w:szCs w:val="24"/>
        </w:rPr>
        <w:t>changes when you retire. You'll learn about your TRICARE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Pr="00C54DCD">
        <w:rPr>
          <w:rFonts w:ascii="Arial" w:hAnsi="Arial" w:cs="Arial"/>
          <w:sz w:val="24"/>
          <w:szCs w:val="24"/>
        </w:rPr>
        <w:t>plan options and what you need to do to avoid a gap in healthcare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Pr="00C54DCD">
        <w:rPr>
          <w:rFonts w:ascii="Arial" w:hAnsi="Arial" w:cs="Arial"/>
          <w:sz w:val="24"/>
          <w:szCs w:val="24"/>
        </w:rPr>
        <w:t>coverage for yourself and your family.</w:t>
      </w:r>
    </w:p>
    <w:p w14:paraId="078F04E5" w14:textId="38EE86CE" w:rsidR="00C54DCD" w:rsidRPr="00C54DCD" w:rsidRDefault="00C54DCD" w:rsidP="00C54DCD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C54DCD">
        <w:rPr>
          <w:rFonts w:ascii="Arial" w:hAnsi="Arial" w:cs="Arial"/>
          <w:sz w:val="24"/>
          <w:szCs w:val="24"/>
        </w:rPr>
        <w:t>Please note</w:t>
      </w:r>
      <w:r w:rsidR="00320657">
        <w:rPr>
          <w:rFonts w:ascii="Arial" w:hAnsi="Arial" w:cs="Arial"/>
          <w:sz w:val="24"/>
          <w:szCs w:val="24"/>
        </w:rPr>
        <w:t>,</w:t>
      </w:r>
      <w:r w:rsidRPr="00C54DCD">
        <w:rPr>
          <w:rFonts w:ascii="Arial" w:hAnsi="Arial" w:cs="Arial"/>
          <w:sz w:val="24"/>
          <w:szCs w:val="24"/>
        </w:rPr>
        <w:t xml:space="preserve"> you can download a copy of today's slides by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Pr="00C54DCD">
        <w:rPr>
          <w:rFonts w:ascii="Arial" w:hAnsi="Arial" w:cs="Arial"/>
          <w:sz w:val="24"/>
          <w:szCs w:val="24"/>
        </w:rPr>
        <w:t>going to TRICARE.mil/webinars.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Pr="00C54DCD">
        <w:rPr>
          <w:rFonts w:ascii="Arial" w:hAnsi="Arial" w:cs="Arial"/>
          <w:sz w:val="24"/>
          <w:szCs w:val="24"/>
        </w:rPr>
        <w:t>We'll also post that link in the chat. A recording of today's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Pr="00C54DCD">
        <w:rPr>
          <w:rFonts w:ascii="Arial" w:hAnsi="Arial" w:cs="Arial"/>
          <w:sz w:val="24"/>
          <w:szCs w:val="24"/>
        </w:rPr>
        <w:t>presentation will also be posted at a later date on that site.</w:t>
      </w:r>
    </w:p>
    <w:p w14:paraId="17505086" w14:textId="28B8FA81" w:rsidR="00A11591" w:rsidRPr="00A11591" w:rsidRDefault="00C54DCD" w:rsidP="00C54DCD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C54DCD">
        <w:rPr>
          <w:rFonts w:ascii="Arial" w:hAnsi="Arial" w:cs="Arial"/>
          <w:sz w:val="24"/>
          <w:szCs w:val="24"/>
        </w:rPr>
        <w:t>We're excited to welcome our presenter for today, Ms. Zelly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Pr="00C54DCD">
        <w:rPr>
          <w:rFonts w:ascii="Arial" w:hAnsi="Arial" w:cs="Arial"/>
          <w:sz w:val="24"/>
          <w:szCs w:val="24"/>
        </w:rPr>
        <w:t>Zim, Senior Analyst with TRICARE Policy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Pr="00C54DCD">
        <w:rPr>
          <w:rFonts w:ascii="Arial" w:hAnsi="Arial" w:cs="Arial"/>
          <w:sz w:val="24"/>
          <w:szCs w:val="24"/>
        </w:rPr>
        <w:t>and Programs at the Defense Health Agency. Zelly,</w:t>
      </w:r>
      <w:r w:rsidR="00F42A8B">
        <w:rPr>
          <w:rFonts w:ascii="Arial" w:hAnsi="Arial" w:cs="Arial"/>
          <w:sz w:val="24"/>
          <w:szCs w:val="24"/>
        </w:rPr>
        <w:t xml:space="preserve"> </w:t>
      </w:r>
      <w:r w:rsidRPr="00C54DCD">
        <w:rPr>
          <w:rFonts w:ascii="Arial" w:hAnsi="Arial" w:cs="Arial"/>
          <w:sz w:val="24"/>
          <w:szCs w:val="24"/>
        </w:rPr>
        <w:t>I'll turn things over to you.</w:t>
      </w:r>
    </w:p>
    <w:p w14:paraId="002CC172" w14:textId="77777777" w:rsidR="00F32463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Zelly Zim</w:t>
      </w:r>
      <w:r w:rsidR="00A11591" w:rsidRPr="00885724">
        <w:rPr>
          <w:rFonts w:ascii="Arial" w:hAnsi="Arial" w:cs="Arial"/>
          <w:b/>
          <w:bCs/>
          <w:sz w:val="24"/>
          <w:szCs w:val="24"/>
        </w:rPr>
        <w:t>:</w:t>
      </w:r>
      <w:r w:rsidR="00A11591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Thank you, Christianne. Again, my name is Zelly Zim</w:t>
      </w:r>
      <w:r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I'm pleased to join you today. My primary role is the</w:t>
      </w:r>
      <w:r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management of TRICARE Select policy, as well as enrollment policies</w:t>
      </w:r>
      <w:r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as a whole. And I also have a few of my colleagues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joining me, Ms. Shane Pham and Ms. Anne Breslin. </w:t>
      </w:r>
    </w:p>
    <w:p w14:paraId="75E0225C" w14:textId="02B26040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During our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conversation today, I hope to equip you to make informed decisions about your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options after retirement and ensure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you're aware of when you need to take certain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steps. So, we'll go ahead and get started. Next slide, please.</w:t>
      </w:r>
    </w:p>
    <w:p w14:paraId="611AA6BB" w14:textId="77777777" w:rsidR="00F32463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we do have a couple different types of retirement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we'll talk about each of these and how they apply to your TRICARE options.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do have the Active Duty Retirement, which is on the left side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of your slide and that applies to our active duty servic</w:t>
      </w:r>
      <w:r w:rsidR="00F32463">
        <w:rPr>
          <w:rFonts w:ascii="Arial" w:hAnsi="Arial" w:cs="Arial"/>
          <w:sz w:val="24"/>
          <w:szCs w:val="24"/>
        </w:rPr>
        <w:t xml:space="preserve">e </w:t>
      </w:r>
      <w:r w:rsidRPr="00F42A8B">
        <w:rPr>
          <w:rFonts w:ascii="Arial" w:hAnsi="Arial" w:cs="Arial"/>
          <w:sz w:val="24"/>
          <w:szCs w:val="24"/>
        </w:rPr>
        <w:t>members who've completed 20 or more years of active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service, or they are medically retired. </w:t>
      </w:r>
    </w:p>
    <w:p w14:paraId="42B5281F" w14:textId="4EE8CF2F" w:rsidR="00F32463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And then you have on the right side of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this slide</w:t>
      </w:r>
      <w:r w:rsidR="00320657">
        <w:rPr>
          <w:rFonts w:ascii="Arial" w:hAnsi="Arial" w:cs="Arial"/>
          <w:sz w:val="24"/>
          <w:szCs w:val="24"/>
        </w:rPr>
        <w:t>,</w:t>
      </w:r>
      <w:r w:rsidRPr="00F42A8B">
        <w:rPr>
          <w:rFonts w:ascii="Arial" w:hAnsi="Arial" w:cs="Arial"/>
          <w:sz w:val="24"/>
          <w:szCs w:val="24"/>
        </w:rPr>
        <w:t xml:space="preserve"> Reserve Retirement. So, that's for National Guard and Reserve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members who have either completed their 20 or more years of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qualifying service by the time they reach age 60,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or if they qualify for retirement pay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before age 60. You might have heard this referred to as our “gray-area” retirees. The easiest way to think of both of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these categories is just whether or not you're receiving retiremen</w:t>
      </w:r>
      <w:r w:rsidR="00F32463">
        <w:rPr>
          <w:rFonts w:ascii="Arial" w:hAnsi="Arial" w:cs="Arial"/>
          <w:sz w:val="24"/>
          <w:szCs w:val="24"/>
        </w:rPr>
        <w:t xml:space="preserve">t </w:t>
      </w:r>
      <w:r w:rsidRPr="00F42A8B">
        <w:rPr>
          <w:rFonts w:ascii="Arial" w:hAnsi="Arial" w:cs="Arial"/>
          <w:sz w:val="24"/>
          <w:szCs w:val="24"/>
        </w:rPr>
        <w:t xml:space="preserve">pay. And if you are, then you are a TRICARE retiree. </w:t>
      </w:r>
    </w:p>
    <w:p w14:paraId="29B0FE5F" w14:textId="546110B8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When we're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thinking about all of this, one of the important things to keep in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mind is Qualifying Life Events, or QLEs. You'll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hear us use this word a lot in the TRICARE </w:t>
      </w:r>
      <w:r w:rsidRPr="00F42A8B">
        <w:rPr>
          <w:rFonts w:ascii="Arial" w:hAnsi="Arial" w:cs="Arial"/>
          <w:sz w:val="24"/>
          <w:szCs w:val="24"/>
        </w:rPr>
        <w:lastRenderedPageBreak/>
        <w:t>space, and today we're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focusing on retirement as a Qualifying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Life Event.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 Qualifying Life Event opens up a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90-day period for you to make a change to your enrollment, and that period applies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both you and to your entire family. So, if you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want more information specifically about QLEs, and the other types of QLEs,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like changes in family composition an</w:t>
      </w:r>
      <w:r w:rsidR="00F32463">
        <w:rPr>
          <w:rFonts w:ascii="Arial" w:hAnsi="Arial" w:cs="Arial"/>
          <w:sz w:val="24"/>
          <w:szCs w:val="24"/>
        </w:rPr>
        <w:t xml:space="preserve">d </w:t>
      </w:r>
      <w:r w:rsidRPr="00F42A8B">
        <w:rPr>
          <w:rFonts w:ascii="Arial" w:hAnsi="Arial" w:cs="Arial"/>
          <w:sz w:val="24"/>
          <w:szCs w:val="24"/>
        </w:rPr>
        <w:t>moving and things of that nature, you can visit our website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go to TRICARE.mil/</w:t>
      </w:r>
      <w:r w:rsidR="00151FF0">
        <w:rPr>
          <w:rFonts w:ascii="Arial" w:hAnsi="Arial" w:cs="Arial"/>
          <w:sz w:val="24"/>
          <w:szCs w:val="24"/>
        </w:rPr>
        <w:t>qle</w:t>
      </w:r>
      <w:r w:rsidRPr="00F42A8B">
        <w:rPr>
          <w:rFonts w:ascii="Arial" w:hAnsi="Arial" w:cs="Arial"/>
          <w:sz w:val="24"/>
          <w:szCs w:val="24"/>
        </w:rPr>
        <w:t>. But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for today, we'll focus on the retirement Qualifying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Life Event. Next slide, please.</w:t>
      </w:r>
    </w:p>
    <w:p w14:paraId="7AC8B058" w14:textId="53AD6BB3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what changes after retirement?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What's really important that I want you to take away from this presentation i</w:t>
      </w:r>
      <w:r w:rsidR="00F32463">
        <w:rPr>
          <w:rFonts w:ascii="Arial" w:hAnsi="Arial" w:cs="Arial"/>
          <w:sz w:val="24"/>
          <w:szCs w:val="24"/>
        </w:rPr>
        <w:t xml:space="preserve">s </w:t>
      </w:r>
      <w:r w:rsidRPr="00F42A8B">
        <w:rPr>
          <w:rFonts w:ascii="Arial" w:hAnsi="Arial" w:cs="Arial"/>
          <w:sz w:val="24"/>
          <w:szCs w:val="24"/>
        </w:rPr>
        <w:t>that you have to take action to enroll in a TRICARE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plan if you want to continue having TRICARE coverage when you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retire. There is not an automatic process to do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that. And the reason for that is because we want to make sure that you choose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option that is the best for your family.</w:t>
      </w:r>
    </w:p>
    <w:p w14:paraId="06F9DAAD" w14:textId="77777777" w:rsidR="00F32463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Another piece that's important to note is that there are costs associated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for your care, for TRICARE, when you retire.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we'll go into that a little bit and give you resources to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research that further. </w:t>
      </w:r>
    </w:p>
    <w:p w14:paraId="040567B4" w14:textId="53E66019" w:rsidR="00F32463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And then there are some changes in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what is covered for retirees versus what is covered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when you are on active duty. One of those changes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that there is not an equivalent program for ECHO, or the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Extended Care Health Option, for retirees.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But if that applies to your family, then you can work with your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primary care manager and your medical team to make sure that that family member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has the requisite care when you retire.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then another example that I like to give</w:t>
      </w:r>
      <w:r w:rsidR="00320657">
        <w:rPr>
          <w:rFonts w:ascii="Arial" w:hAnsi="Arial" w:cs="Arial"/>
          <w:sz w:val="24"/>
          <w:szCs w:val="24"/>
        </w:rPr>
        <w:t>--</w:t>
      </w:r>
      <w:r w:rsidRPr="00F42A8B">
        <w:rPr>
          <w:rFonts w:ascii="Arial" w:hAnsi="Arial" w:cs="Arial"/>
          <w:sz w:val="24"/>
          <w:szCs w:val="24"/>
        </w:rPr>
        <w:t>just because we get questions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about it</w:t>
      </w:r>
      <w:r w:rsidR="00320657">
        <w:rPr>
          <w:rFonts w:ascii="Arial" w:hAnsi="Arial" w:cs="Arial"/>
          <w:sz w:val="24"/>
          <w:szCs w:val="24"/>
        </w:rPr>
        <w:t>--</w:t>
      </w:r>
      <w:r w:rsidRPr="00F42A8B">
        <w:rPr>
          <w:rFonts w:ascii="Arial" w:hAnsi="Arial" w:cs="Arial"/>
          <w:sz w:val="24"/>
          <w:szCs w:val="24"/>
        </w:rPr>
        <w:t>is hearing aids and then also for chiropractic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care. Those are two things that are covered on active duty that are not covered for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retirees. </w:t>
      </w:r>
    </w:p>
    <w:p w14:paraId="15326E1C" w14:textId="35788A91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Another change that we'll talk about as we go through our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slides today is dental and vision coverage, and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there are changes to that, as well, as retirees. It's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not all one in the same package. So, we'll talk about that.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Next slide, please.</w:t>
      </w:r>
    </w:p>
    <w:p w14:paraId="11621FE8" w14:textId="77777777" w:rsidR="00F32463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 now</w:t>
      </w:r>
      <w:r w:rsidR="00F32463">
        <w:rPr>
          <w:rFonts w:ascii="Arial" w:hAnsi="Arial" w:cs="Arial"/>
          <w:sz w:val="24"/>
          <w:szCs w:val="24"/>
        </w:rPr>
        <w:t xml:space="preserve">, </w:t>
      </w:r>
      <w:r w:rsidRPr="00F42A8B">
        <w:rPr>
          <w:rFonts w:ascii="Arial" w:hAnsi="Arial" w:cs="Arial"/>
          <w:sz w:val="24"/>
          <w:szCs w:val="24"/>
        </w:rPr>
        <w:t>this checklist looks really simple.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We have the TRICARE Retirement Checklist, and there's only four things here.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I'm going to try to make it as simple as possible,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and these are our four main steps. </w:t>
      </w:r>
    </w:p>
    <w:p w14:paraId="63267AC1" w14:textId="77777777" w:rsidR="00F32463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The first one is update DEERS.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This one's in bold, and it's in red, because I really don't want you to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forget this, and this is the foundation to everything. As you're aware,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DEERS is our Defense Enrollment Eligibility Reporting System, and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this is where all your personal information is managed regardless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of your status: active duty or </w:t>
      </w:r>
      <w:r w:rsidR="00F32463">
        <w:rPr>
          <w:rFonts w:ascii="Arial" w:hAnsi="Arial" w:cs="Arial"/>
          <w:sz w:val="24"/>
          <w:szCs w:val="24"/>
        </w:rPr>
        <w:t>R</w:t>
      </w:r>
      <w:r w:rsidRPr="00F42A8B">
        <w:rPr>
          <w:rFonts w:ascii="Arial" w:hAnsi="Arial" w:cs="Arial"/>
          <w:sz w:val="24"/>
          <w:szCs w:val="24"/>
        </w:rPr>
        <w:t>eservist or retiree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or family member.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DEERS is important when it comes to your eligibility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and to how we can actually contact you. </w:t>
      </w:r>
    </w:p>
    <w:p w14:paraId="0BD8660B" w14:textId="55109582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Second on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here, you'll see ID cards. When you retire, you and your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family should go to get new ID cards, and you can do this as soon as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have your orders in hand. The third thing on your checklist is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researching your plan options, and that can start here with this webinar.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I’m going to give you a lot of resources and hopefully make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sure that you're equipped to make changes and to get</w:t>
      </w:r>
      <w:r w:rsidR="00F32463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ready for your retirement. There's going to be contact information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for others that can help you with that at the end of this presentation.</w:t>
      </w:r>
    </w:p>
    <w:p w14:paraId="1210D600" w14:textId="7A7516F0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And all this culminates in the fourth box on here, which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enrolling in a health plan. Once you enroll, then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know you have the coverage that you need and that's going to apply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you and your family members. So, we'll go through this presentation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talk about each one of these in a little bit more depth. Next slide, please.</w:t>
      </w:r>
    </w:p>
    <w:p w14:paraId="42BC00CE" w14:textId="02E5AB2C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first: updating personal information in DEERS. I just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said this, but there's a whole other slide because this is abundantly important. If your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uniformed service doesn't update your retired status, you can't re-enroll in TRICARE. If you don't have a retired status, then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don't have that Qualifying Life Event, or that QLE, that I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mentioned previously.</w:t>
      </w:r>
    </w:p>
    <w:p w14:paraId="0542DB15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If you don't have a QLE, you don't have the option to make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health plan changes. If that happens, you would continue to show your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previous status. Once that's rectified, your claims would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need to be adjusted, and you'd have to pay retroactive enrollment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fees. We'll talk about that later, but that is not the situation that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we want you to end up in. We want to make sure that you use tha</w:t>
      </w:r>
      <w:r w:rsidR="00D54B72">
        <w:rPr>
          <w:rFonts w:ascii="Arial" w:hAnsi="Arial" w:cs="Arial"/>
          <w:sz w:val="24"/>
          <w:szCs w:val="24"/>
        </w:rPr>
        <w:t xml:space="preserve">t </w:t>
      </w:r>
      <w:r w:rsidRPr="00F42A8B">
        <w:rPr>
          <w:rFonts w:ascii="Arial" w:hAnsi="Arial" w:cs="Arial"/>
          <w:sz w:val="24"/>
          <w:szCs w:val="24"/>
        </w:rPr>
        <w:t>QLE timeframe in order to enroll in a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health plan, and having that information in DEERS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is really important. </w:t>
      </w:r>
    </w:p>
    <w:p w14:paraId="788852CB" w14:textId="6E8BDBF6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The information that’s in DEERS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that's also really important, besides your eligibility, is your contact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information.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Contact information is always going to be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your responsibility, whether we're talking about during retirement or at any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other point afterwards. Without your contact information, we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won't be able to get you important updates about the TRICARE healt</w:t>
      </w:r>
      <w:r w:rsidR="00D54B72">
        <w:rPr>
          <w:rFonts w:ascii="Arial" w:hAnsi="Arial" w:cs="Arial"/>
          <w:sz w:val="24"/>
          <w:szCs w:val="24"/>
        </w:rPr>
        <w:t xml:space="preserve">h </w:t>
      </w:r>
      <w:r w:rsidRPr="00F42A8B">
        <w:rPr>
          <w:rFonts w:ascii="Arial" w:hAnsi="Arial" w:cs="Arial"/>
          <w:sz w:val="24"/>
          <w:szCs w:val="24"/>
        </w:rPr>
        <w:t>plan or about your care in general. So, both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TRICARE Health Plan and all of the contractors that support the TRICAR</w:t>
      </w:r>
      <w:r w:rsidR="00D54B72">
        <w:rPr>
          <w:rFonts w:ascii="Arial" w:hAnsi="Arial" w:cs="Arial"/>
          <w:sz w:val="24"/>
          <w:szCs w:val="24"/>
        </w:rPr>
        <w:t xml:space="preserve">E </w:t>
      </w:r>
      <w:r w:rsidRPr="00F42A8B">
        <w:rPr>
          <w:rFonts w:ascii="Arial" w:hAnsi="Arial" w:cs="Arial"/>
          <w:sz w:val="24"/>
          <w:szCs w:val="24"/>
        </w:rPr>
        <w:t>Health Plan use the information in DEERS to contact you.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So, that needs to be your most up-to-date address, phone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number, e-mail, however you want to be contacted.</w:t>
      </w:r>
    </w:p>
    <w:p w14:paraId="4F72C2C3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When you retire, you and your family members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will go and get new ID cards, and we'll talk a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little bit more about that. But having that new ID card is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most straightforward way to trigger the verification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that your retired status is really in DEERS. </w:t>
      </w:r>
    </w:p>
    <w:p w14:paraId="7E1625B2" w14:textId="222DBA56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On the right side of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slide, there's a little bubble about questions, and this kind of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breaks out the two things to remember. So, for eligibility, if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have issues with that, if it's not reflecting in DEERS that yo</w:t>
      </w:r>
      <w:r w:rsidR="00D54B72">
        <w:rPr>
          <w:rFonts w:ascii="Arial" w:hAnsi="Arial" w:cs="Arial"/>
          <w:sz w:val="24"/>
          <w:szCs w:val="24"/>
        </w:rPr>
        <w:t xml:space="preserve">u </w:t>
      </w:r>
      <w:r w:rsidRPr="00F42A8B">
        <w:rPr>
          <w:rFonts w:ascii="Arial" w:hAnsi="Arial" w:cs="Arial"/>
          <w:sz w:val="24"/>
          <w:szCs w:val="24"/>
        </w:rPr>
        <w:t xml:space="preserve">are now a retiree, then you go to your uniformed </w:t>
      </w:r>
      <w:r w:rsidR="00D54B72">
        <w:rPr>
          <w:rFonts w:ascii="Arial" w:hAnsi="Arial" w:cs="Arial"/>
          <w:sz w:val="24"/>
          <w:szCs w:val="24"/>
        </w:rPr>
        <w:t>s</w:t>
      </w:r>
      <w:r w:rsidRPr="00F42A8B">
        <w:rPr>
          <w:rFonts w:ascii="Arial" w:hAnsi="Arial" w:cs="Arial"/>
          <w:sz w:val="24"/>
          <w:szCs w:val="24"/>
        </w:rPr>
        <w:t>ervice’s</w:t>
      </w:r>
      <w:r w:rsidR="00D54B72">
        <w:rPr>
          <w:rFonts w:ascii="Arial" w:hAnsi="Arial" w:cs="Arial"/>
          <w:sz w:val="24"/>
          <w:szCs w:val="24"/>
        </w:rPr>
        <w:t xml:space="preserve"> p</w:t>
      </w:r>
      <w:r w:rsidRPr="00F42A8B">
        <w:rPr>
          <w:rFonts w:ascii="Arial" w:hAnsi="Arial" w:cs="Arial"/>
          <w:sz w:val="24"/>
          <w:szCs w:val="24"/>
        </w:rPr>
        <w:t xml:space="preserve">ersonnel </w:t>
      </w:r>
      <w:r w:rsidR="00D54B72">
        <w:rPr>
          <w:rFonts w:ascii="Arial" w:hAnsi="Arial" w:cs="Arial"/>
          <w:sz w:val="24"/>
          <w:szCs w:val="24"/>
        </w:rPr>
        <w:t>o</w:t>
      </w:r>
      <w:r w:rsidRPr="00F42A8B">
        <w:rPr>
          <w:rFonts w:ascii="Arial" w:hAnsi="Arial" w:cs="Arial"/>
          <w:sz w:val="24"/>
          <w:szCs w:val="24"/>
        </w:rPr>
        <w:t>ffice.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Whereas, if you have an enrollment question - for example,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“Which plan makes sense for my family?” </w:t>
      </w:r>
      <w:r w:rsidR="00D54B72">
        <w:rPr>
          <w:rFonts w:ascii="Arial" w:hAnsi="Arial" w:cs="Arial"/>
          <w:sz w:val="24"/>
          <w:szCs w:val="24"/>
        </w:rPr>
        <w:t>o</w:t>
      </w:r>
      <w:r w:rsidRPr="00F42A8B">
        <w:rPr>
          <w:rFonts w:ascii="Arial" w:hAnsi="Arial" w:cs="Arial"/>
          <w:sz w:val="24"/>
          <w:szCs w:val="24"/>
        </w:rPr>
        <w:t>r, “I'd like to enroll in a plan or I need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or change plans” - those questions are going to come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the TRICARE Health Plan or your TRICARE contractor. Next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slide, please.</w:t>
      </w:r>
    </w:p>
    <w:p w14:paraId="08B617CB" w14:textId="3BC4BBB5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we have a great example of an ID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card here. So, getting your new ID card is important. This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the second thing that's on that checklist of only four items. We talked about updating DEERS and now we're talking about the ID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cards. And your entire family is going to need new ID card</w:t>
      </w:r>
      <w:r w:rsidR="00D54B72">
        <w:rPr>
          <w:rFonts w:ascii="Arial" w:hAnsi="Arial" w:cs="Arial"/>
          <w:sz w:val="24"/>
          <w:szCs w:val="24"/>
        </w:rPr>
        <w:t xml:space="preserve">s </w:t>
      </w:r>
      <w:r w:rsidRPr="00F42A8B">
        <w:rPr>
          <w:rFonts w:ascii="Arial" w:hAnsi="Arial" w:cs="Arial"/>
          <w:sz w:val="24"/>
          <w:szCs w:val="24"/>
        </w:rPr>
        <w:t>because we have to make sure that the information on their ID card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tied to the correct sponsor with the correct status. So just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make sure your entire family does this as well. And you can take your ID card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with you whenever you're going to get care</w:t>
      </w:r>
      <w:r w:rsidR="0020731B">
        <w:rPr>
          <w:rFonts w:ascii="Arial" w:hAnsi="Arial" w:cs="Arial"/>
          <w:sz w:val="24"/>
          <w:szCs w:val="24"/>
        </w:rPr>
        <w:t>,</w:t>
      </w:r>
      <w:r w:rsidRPr="00F42A8B">
        <w:rPr>
          <w:rFonts w:ascii="Arial" w:hAnsi="Arial" w:cs="Arial"/>
          <w:sz w:val="24"/>
          <w:szCs w:val="24"/>
        </w:rPr>
        <w:t xml:space="preserve"> or you're picking up prescriptions.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that's going to be where you're sure that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everything is reflecting correctly, and it's tied to the correc</w:t>
      </w:r>
      <w:r w:rsidR="00D54B72">
        <w:rPr>
          <w:rFonts w:ascii="Arial" w:hAnsi="Arial" w:cs="Arial"/>
          <w:sz w:val="24"/>
          <w:szCs w:val="24"/>
        </w:rPr>
        <w:t xml:space="preserve">t </w:t>
      </w:r>
      <w:r w:rsidRPr="00F42A8B">
        <w:rPr>
          <w:rFonts w:ascii="Arial" w:hAnsi="Arial" w:cs="Arial"/>
          <w:sz w:val="24"/>
          <w:szCs w:val="24"/>
        </w:rPr>
        <w:t>benefits number. There's information on this slide as well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on finding an ID card office and what information you'll need to bring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with you when you go ahead and do that. Next slide, please.</w:t>
      </w:r>
    </w:p>
    <w:p w14:paraId="1C9F4A0F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now we're kind of moving into the third part of our checklist,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which is doing the requisite research to make sure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know which plan to choose. I'm going to start on this slide talking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about active duty options, and then we'll move into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our options for Reservists and National Guard.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However, the different plan types that I'm talking about are the same. What's going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change is at what point you're eligible for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them. </w:t>
      </w:r>
    </w:p>
    <w:p w14:paraId="54AD51E1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if we start here on the left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side for before age 65, you have TRICARE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Prime, and that is an option if you live in a Prime Service Area.</w:t>
      </w:r>
      <w:r w:rsidR="00D54B72">
        <w:rPr>
          <w:rFonts w:ascii="Arial" w:hAnsi="Arial" w:cs="Arial"/>
          <w:sz w:val="24"/>
          <w:szCs w:val="24"/>
        </w:rPr>
        <w:t xml:space="preserve"> </w:t>
      </w:r>
    </w:p>
    <w:p w14:paraId="44D9E0E9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You have the US Family Health Plan, which is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similar to Prime, and it's only in certain areas stateside. </w:t>
      </w:r>
    </w:p>
    <w:p w14:paraId="1D52CB97" w14:textId="48016FB4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Then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have TRICARE Select, which doesn't put any bounds on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where you can live and you do not have to have a primary car</w:t>
      </w:r>
      <w:r w:rsidR="00D54B72">
        <w:rPr>
          <w:rFonts w:ascii="Arial" w:hAnsi="Arial" w:cs="Arial"/>
          <w:sz w:val="24"/>
          <w:szCs w:val="24"/>
        </w:rPr>
        <w:t xml:space="preserve">e </w:t>
      </w:r>
      <w:r w:rsidRPr="00F42A8B">
        <w:rPr>
          <w:rFonts w:ascii="Arial" w:hAnsi="Arial" w:cs="Arial"/>
          <w:sz w:val="24"/>
          <w:szCs w:val="24"/>
        </w:rPr>
        <w:t xml:space="preserve">manager. </w:t>
      </w:r>
    </w:p>
    <w:p w14:paraId="52B4599E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We have TRICARE Select Overseas, which is the onl</w:t>
      </w:r>
      <w:r w:rsidR="00D54B72">
        <w:rPr>
          <w:rFonts w:ascii="Arial" w:hAnsi="Arial" w:cs="Arial"/>
          <w:sz w:val="24"/>
          <w:szCs w:val="24"/>
        </w:rPr>
        <w:t xml:space="preserve">y </w:t>
      </w:r>
      <w:r w:rsidRPr="00F42A8B">
        <w:rPr>
          <w:rFonts w:ascii="Arial" w:hAnsi="Arial" w:cs="Arial"/>
          <w:sz w:val="24"/>
          <w:szCs w:val="24"/>
        </w:rPr>
        <w:t xml:space="preserve">option for retirees if they're living overseas. </w:t>
      </w:r>
    </w:p>
    <w:p w14:paraId="76EFE5C4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And then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have TRICARE For Life, which becomes an option when you're entitled to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Medicare Part A and you are paying for Medicare Part B.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for Life may be an option earlier than age 65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if you are eligible for Medicare Part A and are paying for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Medicare Part B before age 65. </w:t>
      </w:r>
    </w:p>
    <w:p w14:paraId="181E6D85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And then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Plus is a no-cost option for all of your care within the MTF and no care in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private sector. But that is limited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availability because that is based on the MTF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their capacity.</w:t>
      </w:r>
    </w:p>
    <w:p w14:paraId="6F23B579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For ages 65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up, there's just one option for our active duty service members,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this is going to be the case for our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Reservist and National Guard retirees as well, and that's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For Life. Again,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that's if you are entitled to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Part A based off of your age being age 65,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you have Medicare Part B at that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point. </w:t>
      </w:r>
    </w:p>
    <w:p w14:paraId="23F92B1E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one thing I just want to stress on this slide is that we have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make sure to remind you that your retiree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family members must also have Part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 and be paying for Part B to remain eligible for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TRICARE. Your Medicare eligibility is individual;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it is not just the sponsor that needs to be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enrolled into the proper plan</w:t>
      </w:r>
      <w:r w:rsidR="00D54B72">
        <w:rPr>
          <w:rFonts w:ascii="Arial" w:hAnsi="Arial" w:cs="Arial"/>
          <w:sz w:val="24"/>
          <w:szCs w:val="24"/>
        </w:rPr>
        <w:t xml:space="preserve">. </w:t>
      </w:r>
      <w:r w:rsidRPr="00F42A8B">
        <w:rPr>
          <w:rFonts w:ascii="Arial" w:hAnsi="Arial" w:cs="Arial"/>
          <w:sz w:val="24"/>
          <w:szCs w:val="24"/>
        </w:rPr>
        <w:t>Next slide, please.</w:t>
      </w:r>
    </w:p>
    <w:p w14:paraId="37ACDE11" w14:textId="77777777" w:rsidR="00D54B72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 now, looking at the health plan options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for the National Guard and Reserve. The types of options I talked about,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you'll see in the middle of this slide, on the far right of this slide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for age 60 through 64 and age 65 and up. Those are all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plan types that I've mentioned. And don't worry, we'll talk about each one of those in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 little bit more depth, but the new one that's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on this slide is the before age 60 piece. </w:t>
      </w:r>
    </w:p>
    <w:p w14:paraId="6D5C20F7" w14:textId="26391343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 xml:space="preserve">So, Reserve </w:t>
      </w:r>
      <w:r w:rsidR="00D54B72">
        <w:rPr>
          <w:rFonts w:ascii="Arial" w:hAnsi="Arial" w:cs="Arial"/>
          <w:sz w:val="24"/>
          <w:szCs w:val="24"/>
        </w:rPr>
        <w:t>R</w:t>
      </w:r>
      <w:r w:rsidRPr="00F42A8B">
        <w:rPr>
          <w:rFonts w:ascii="Arial" w:hAnsi="Arial" w:cs="Arial"/>
          <w:sz w:val="24"/>
          <w:szCs w:val="24"/>
        </w:rPr>
        <w:t>etirement applies to our National Guard and Reserve members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who completed 20 or more years of qualifying service, as we mentioned before.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they're eligible for Reserve Retirement when they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reach age 60 or earlier, depending on whether you've completed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any active duty days. And that must be reflected in DEERS by your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service. So, as an example, if you completed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enough active duty days and your Reserve Retirement actually happened at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age 58, then at age 58 you would be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eligible for TRICARE Retired Reserve, as it shows here.</w:t>
      </w:r>
    </w:p>
    <w:p w14:paraId="359BBC63" w14:textId="4AFCC1B9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 TRICARE Retired Reserve, or TRR, provides comprehensive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healthcare coverage so that you do not have to wait until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age 60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begin drawing retired pay to purchase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plan. Because you can see any provider with thi</w:t>
      </w:r>
      <w:r w:rsidR="00D54B72">
        <w:rPr>
          <w:rFonts w:ascii="Arial" w:hAnsi="Arial" w:cs="Arial"/>
          <w:sz w:val="24"/>
          <w:szCs w:val="24"/>
        </w:rPr>
        <w:t xml:space="preserve">s </w:t>
      </w:r>
      <w:r w:rsidRPr="00F42A8B">
        <w:rPr>
          <w:rFonts w:ascii="Arial" w:hAnsi="Arial" w:cs="Arial"/>
          <w:sz w:val="24"/>
          <w:szCs w:val="24"/>
        </w:rPr>
        <w:t>plan, you don't have to change providers if you already have one.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then once you reach age 60, you can choose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from the other plans on this page until age 65,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when you would then transition over to TRICARE For Life.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Next slide, please.</w:t>
      </w:r>
    </w:p>
    <w:p w14:paraId="2381AF9D" w14:textId="77777777" w:rsidR="00F12AA8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going back to our active dut</w:t>
      </w:r>
      <w:r w:rsidR="00D54B72">
        <w:rPr>
          <w:rFonts w:ascii="Arial" w:hAnsi="Arial" w:cs="Arial"/>
          <w:sz w:val="24"/>
          <w:szCs w:val="24"/>
        </w:rPr>
        <w:t xml:space="preserve">y </w:t>
      </w:r>
      <w:r w:rsidRPr="00F42A8B">
        <w:rPr>
          <w:rFonts w:ascii="Arial" w:hAnsi="Arial" w:cs="Arial"/>
          <w:sz w:val="24"/>
          <w:szCs w:val="24"/>
        </w:rPr>
        <w:t>population, there's a question about when you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need to enroll. So, that's what's different about being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 retiree, is that you do need to take action to enroll in a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plan. As I've mentioned in passing at the beginning, retirement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a QLE, or a Qualifying Life Event. That means that</w:t>
      </w:r>
      <w:r w:rsidR="00D54B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can make a change within 90 days of your retirement date, and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can make that change when you are on terminal leave.</w:t>
      </w:r>
      <w:r w:rsidR="00F12AA8">
        <w:rPr>
          <w:rFonts w:ascii="Arial" w:hAnsi="Arial" w:cs="Arial"/>
          <w:sz w:val="24"/>
          <w:szCs w:val="24"/>
        </w:rPr>
        <w:t xml:space="preserve"> </w:t>
      </w:r>
    </w:p>
    <w:p w14:paraId="0B5B16C6" w14:textId="77777777" w:rsidR="00F12AA8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We would love for you to make that change within 90 days because then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there is no gap in coverage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between whatever health plan you have while you're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on active duty - so, if you're the service member, on TRICARE Prime </w:t>
      </w:r>
      <w:r w:rsidR="00F12AA8">
        <w:rPr>
          <w:rFonts w:ascii="Arial" w:hAnsi="Arial" w:cs="Arial"/>
          <w:sz w:val="24"/>
          <w:szCs w:val="24"/>
        </w:rPr>
        <w:t>–</w:t>
      </w:r>
      <w:r w:rsidRPr="00F42A8B">
        <w:rPr>
          <w:rFonts w:ascii="Arial" w:hAnsi="Arial" w:cs="Arial"/>
          <w:sz w:val="24"/>
          <w:szCs w:val="24"/>
        </w:rPr>
        <w:t xml:space="preserve"> and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whatever you choose for your retirement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piece. The effective date of your coverage will be your retirement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date itself. </w:t>
      </w:r>
    </w:p>
    <w:p w14:paraId="1C942B12" w14:textId="77777777" w:rsidR="00F12AA8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Now, if you don't enroll in a health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plan within 90 days, there is a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“grace period,” we'll call it. There's a retroactive enrollment period for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up to 12 months. If we go to the next slide, I'll show you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 little graphic to kind of help understand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this.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We have a 90-day QLE period. We want you to make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that change within the 90 days so that you do not have a gap in coverage. </w:t>
      </w:r>
    </w:p>
    <w:p w14:paraId="587A9543" w14:textId="77777777" w:rsidR="00F12AA8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However,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we do know that there are a lot of changes that are happening. You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could be moving, you're changing jobs for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certain, and you might be having a lot of different moving pieces at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 point when you're retiring. So, because of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that, there's a 12-month retroactive enrollment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period, from the date of your retirement, where you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can still enroll in a TRICARE health plan. The difference here, though,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that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during that period, up until you actually call back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say “I need to activate my TRICARE retiree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plan,” you would then be paying for all of your care upfront.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then, now that it's retroactive, you would then submit all of your claims so that TRICARE can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go and pay those. So, it's an extra step for you,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but it does give you the option to make sure that you are covered during that year if you missed the 90-day window.</w:t>
      </w:r>
      <w:r w:rsidR="00F12AA8">
        <w:rPr>
          <w:rFonts w:ascii="Arial" w:hAnsi="Arial" w:cs="Arial"/>
          <w:sz w:val="24"/>
          <w:szCs w:val="24"/>
        </w:rPr>
        <w:t xml:space="preserve"> </w:t>
      </w:r>
    </w:p>
    <w:p w14:paraId="6790DB9B" w14:textId="7A27374F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If you fall outside of that 12-month window,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you'll find yourself in direct care only status, which means that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there is no coverage in the private sector that's paid fo</w:t>
      </w:r>
      <w:r w:rsidR="00F12AA8">
        <w:rPr>
          <w:rFonts w:ascii="Arial" w:hAnsi="Arial" w:cs="Arial"/>
          <w:sz w:val="24"/>
          <w:szCs w:val="24"/>
        </w:rPr>
        <w:t xml:space="preserve">r </w:t>
      </w:r>
      <w:r w:rsidRPr="00F42A8B">
        <w:rPr>
          <w:rFonts w:ascii="Arial" w:hAnsi="Arial" w:cs="Arial"/>
          <w:sz w:val="24"/>
          <w:szCs w:val="24"/>
        </w:rPr>
        <w:t>by the TRICARE Health Plan, and the only care that you would be able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receive is when space is available at the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MTF. So, we just want to make sure that we're focused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in on the QLE, the 90-day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period, and then as a safety net all the way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up to that 12-month period</w:t>
      </w:r>
      <w:r w:rsidR="00F12AA8">
        <w:rPr>
          <w:rFonts w:ascii="Arial" w:hAnsi="Arial" w:cs="Arial"/>
          <w:sz w:val="24"/>
          <w:szCs w:val="24"/>
        </w:rPr>
        <w:t xml:space="preserve">. </w:t>
      </w:r>
      <w:r w:rsidRPr="00F42A8B">
        <w:rPr>
          <w:rFonts w:ascii="Arial" w:hAnsi="Arial" w:cs="Arial"/>
          <w:sz w:val="24"/>
          <w:szCs w:val="24"/>
        </w:rPr>
        <w:t>If you missed this period, then the other option that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you have is only to enroll again during an Open Season </w:t>
      </w:r>
      <w:r w:rsidR="00F12AA8">
        <w:rPr>
          <w:rFonts w:ascii="Arial" w:hAnsi="Arial" w:cs="Arial"/>
          <w:sz w:val="24"/>
          <w:szCs w:val="24"/>
        </w:rPr>
        <w:t xml:space="preserve">– </w:t>
      </w:r>
      <w:r w:rsidRPr="00F42A8B">
        <w:rPr>
          <w:rFonts w:ascii="Arial" w:hAnsi="Arial" w:cs="Arial"/>
          <w:sz w:val="24"/>
          <w:szCs w:val="24"/>
        </w:rPr>
        <w:t xml:space="preserve">those are the fall of each year </w:t>
      </w:r>
      <w:r w:rsidR="00F12AA8">
        <w:rPr>
          <w:rFonts w:ascii="Arial" w:hAnsi="Arial" w:cs="Arial"/>
          <w:sz w:val="24"/>
          <w:szCs w:val="24"/>
        </w:rPr>
        <w:t xml:space="preserve">– </w:t>
      </w:r>
      <w:r w:rsidRPr="00F42A8B">
        <w:rPr>
          <w:rFonts w:ascii="Arial" w:hAnsi="Arial" w:cs="Arial"/>
          <w:sz w:val="24"/>
          <w:szCs w:val="24"/>
        </w:rPr>
        <w:t>or after another one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of the QLEs. Next slide, please.</w:t>
      </w:r>
    </w:p>
    <w:p w14:paraId="4FCCB0FC" w14:textId="77777777" w:rsidR="00F12AA8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 now, in terms of timeline for my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National Guard and Reservists, when you reach age 60. If you're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retiring before age 60, that's that period where you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would be eligible for the TRICARE Retired Reserve, or TRR.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TRR has what we call “continuous open enrollment,” which means you can purchase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it at any time. There's not a specific timeframe for that.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But to make sure that you don't have a break in coverage,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it's best to transfer within 9</w:t>
      </w:r>
      <w:r w:rsidR="00F12AA8">
        <w:rPr>
          <w:rFonts w:ascii="Arial" w:hAnsi="Arial" w:cs="Arial"/>
          <w:sz w:val="24"/>
          <w:szCs w:val="24"/>
        </w:rPr>
        <w:t xml:space="preserve">0 </w:t>
      </w:r>
      <w:r w:rsidRPr="00F42A8B">
        <w:rPr>
          <w:rFonts w:ascii="Arial" w:hAnsi="Arial" w:cs="Arial"/>
          <w:sz w:val="24"/>
          <w:szCs w:val="24"/>
        </w:rPr>
        <w:t>days. That way, same as with the active duty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service members, you won't have a break in your coverage between TRR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and whichever retiree plan you choose. </w:t>
      </w:r>
    </w:p>
    <w:p w14:paraId="1F8AAAEF" w14:textId="77777777" w:rsidR="00F12AA8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One thing that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also different about TRR is the very first premium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payment that you make is a two-month payment upfront, and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 goes with your enrollment request. The TRICARE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Retired Reserve plan is a premium-based plan,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so that's also an important thing to consider when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you're looking at the costs and the fees that we do have poste</w:t>
      </w:r>
      <w:r w:rsidR="00F12AA8">
        <w:rPr>
          <w:rFonts w:ascii="Arial" w:hAnsi="Arial" w:cs="Arial"/>
          <w:sz w:val="24"/>
          <w:szCs w:val="24"/>
        </w:rPr>
        <w:t xml:space="preserve">d </w:t>
      </w:r>
      <w:r w:rsidRPr="00F42A8B">
        <w:rPr>
          <w:rFonts w:ascii="Arial" w:hAnsi="Arial" w:cs="Arial"/>
          <w:sz w:val="24"/>
          <w:szCs w:val="24"/>
        </w:rPr>
        <w:t>on our website for each of the types of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plans. Next slide, please. </w:t>
      </w:r>
    </w:p>
    <w:p w14:paraId="5BA766F7" w14:textId="77777777" w:rsidR="00F12AA8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if you're a National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Guard or Reservist and you are age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60, you can enroll in TRICARE Prime or Select, as opposed to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TRR that we were just talking about, within 90 days of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turning age 60. So, age 60 becomes your QLE. That becomes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your Qualifying Life Event. And you'll receive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information from your service,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usually called your “Notification of Eligibility for Retired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Pay at Age 60” letter and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often known as a “20-year letter.” You'll be drawing your retirement pay, and that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eligibility is going to be reflected in DEERS.</w:t>
      </w:r>
      <w:r w:rsidR="00F12AA8">
        <w:rPr>
          <w:rFonts w:ascii="Arial" w:hAnsi="Arial" w:cs="Arial"/>
          <w:sz w:val="24"/>
          <w:szCs w:val="24"/>
        </w:rPr>
        <w:t xml:space="preserve"> </w:t>
      </w:r>
    </w:p>
    <w:p w14:paraId="05BDCC60" w14:textId="5144E8E5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And again, you do have a period of retroactive enrollment up to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12 months after you turn age 60. But again, we'd like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stay within that 90-day period so that you don't have any gap in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coverage and so that you don't have to take the extra step to request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your fees and your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claims to be reprocessed underneath the TRICARE plan of your choosing. Next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slide, please.</w:t>
      </w:r>
    </w:p>
    <w:p w14:paraId="09BD8CC3" w14:textId="77777777" w:rsidR="00F12AA8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of course it might not just be you,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it's also your family members that are going through this change for retirement.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so, we want to make sure that you think about how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your retirement can affect your family members’ coverage. Their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coverage is based on the sponsor’s status, their location,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family member’s age, and if the member is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entitled to Medicare.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Another thing is that you'll have the opportunity for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split enrollment, which means that not everyone in your family needs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to be in the same plan. </w:t>
      </w:r>
    </w:p>
    <w:p w14:paraId="408AA4EA" w14:textId="4D81D99E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 as an example, you could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have one person who is in TRICARE Prime,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spouse who's in TRICARE Select, and then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 young adult child who's in TYA, or TRICARE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Young Adult, Prime, because they live in a Prime Service Area, and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another young adult who's in TYA Select because they don't live in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 Prime Service Area. You can mix and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match that however is best for your family.</w:t>
      </w:r>
    </w:p>
    <w:p w14:paraId="77A7F895" w14:textId="1766AE78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And there are some tools here on the right side that are going to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be very helpful to you. The Plan Finder allows you to put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in your zip code, and you can put in your sponsor status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find out what options are available in your area.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then if you want more information about the Qualifying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Life Event of your child becoming an adult (turning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age 21), and then also for TRICARE For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Life, the links are also on this slide for all of this.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as a reminder, these slides are going to be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posted and there's also going to be a recording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of this presentation, so you don't have to scramble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write all of these things down. Next slide, please.</w:t>
      </w:r>
    </w:p>
    <w:p w14:paraId="2A612F31" w14:textId="09866F6C" w:rsidR="00F12AA8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</w:t>
      </w:r>
      <w:r w:rsidR="0020731B">
        <w:rPr>
          <w:rFonts w:ascii="Arial" w:hAnsi="Arial" w:cs="Arial"/>
          <w:sz w:val="24"/>
          <w:szCs w:val="24"/>
        </w:rPr>
        <w:t>,</w:t>
      </w:r>
      <w:r w:rsidRPr="00F42A8B">
        <w:rPr>
          <w:rFonts w:ascii="Arial" w:hAnsi="Arial" w:cs="Arial"/>
          <w:sz w:val="24"/>
          <w:szCs w:val="24"/>
        </w:rPr>
        <w:t xml:space="preserve"> now let's talk about the different plans themselves. </w:t>
      </w:r>
      <w:r w:rsidR="00F12AA8" w:rsidRPr="00F42A8B">
        <w:rPr>
          <w:rFonts w:ascii="Arial" w:hAnsi="Arial" w:cs="Arial"/>
          <w:sz w:val="24"/>
          <w:szCs w:val="24"/>
        </w:rPr>
        <w:t>So,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Prime, you might have heard me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mention a PSA, or Prime Service Area. You have to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live within a Prime Service Area, because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Prime is generally featuring the use of our military hospitals and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clinics. When you have TRICARE Prime, you also hav</w:t>
      </w:r>
      <w:r w:rsidR="00F12AA8">
        <w:rPr>
          <w:rFonts w:ascii="Arial" w:hAnsi="Arial" w:cs="Arial"/>
          <w:sz w:val="24"/>
          <w:szCs w:val="24"/>
        </w:rPr>
        <w:t xml:space="preserve">e </w:t>
      </w:r>
      <w:r w:rsidRPr="00F42A8B">
        <w:rPr>
          <w:rFonts w:ascii="Arial" w:hAnsi="Arial" w:cs="Arial"/>
          <w:sz w:val="24"/>
          <w:szCs w:val="24"/>
        </w:rPr>
        <w:t>a PCM, or a primary care manager</w:t>
      </w:r>
      <w:r w:rsidR="00F12AA8">
        <w:rPr>
          <w:rFonts w:ascii="Arial" w:hAnsi="Arial" w:cs="Arial"/>
          <w:sz w:val="24"/>
          <w:szCs w:val="24"/>
        </w:rPr>
        <w:t xml:space="preserve">. </w:t>
      </w:r>
      <w:r w:rsidRPr="00F42A8B">
        <w:rPr>
          <w:rFonts w:ascii="Arial" w:hAnsi="Arial" w:cs="Arial"/>
          <w:sz w:val="24"/>
          <w:szCs w:val="24"/>
        </w:rPr>
        <w:t>That's the one that's coordinating your care. And for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our retirees, TRICARE Prime has enrollment fee copays (which are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also called cost shares), and those are for the covered health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care services from your network providers. </w:t>
      </w:r>
    </w:p>
    <w:p w14:paraId="39BCF837" w14:textId="082390D2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When you follow the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rules of the TRICARE Prime plan, your out-of-pocket</w:t>
      </w:r>
      <w:r w:rsidR="00F12AA8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costs are limited to your catastrophic cap. The costs you pay under the point-of-service option don'</w:t>
      </w:r>
      <w:r w:rsidR="00FA7297">
        <w:rPr>
          <w:rFonts w:ascii="Arial" w:hAnsi="Arial" w:cs="Arial"/>
          <w:sz w:val="24"/>
          <w:szCs w:val="24"/>
        </w:rPr>
        <w:t xml:space="preserve">t </w:t>
      </w:r>
      <w:r w:rsidRPr="00F42A8B">
        <w:rPr>
          <w:rFonts w:ascii="Arial" w:hAnsi="Arial" w:cs="Arial"/>
          <w:sz w:val="24"/>
          <w:szCs w:val="24"/>
        </w:rPr>
        <w:t>apply towards your catastrophic cap. When I say point-of-service, I'm referring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non-emergency care from any TRICARE authorized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civilian provider that's in or out of the network if you don't have a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referral. So essentially,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if you don't have referral and you go receive care</w:t>
      </w:r>
      <w:r w:rsidR="00FA7297">
        <w:rPr>
          <w:rFonts w:ascii="Arial" w:hAnsi="Arial" w:cs="Arial"/>
          <w:sz w:val="24"/>
          <w:szCs w:val="24"/>
        </w:rPr>
        <w:t xml:space="preserve">, </w:t>
      </w:r>
      <w:r w:rsidRPr="00F42A8B">
        <w:rPr>
          <w:rFonts w:ascii="Arial" w:hAnsi="Arial" w:cs="Arial"/>
          <w:sz w:val="24"/>
          <w:szCs w:val="24"/>
        </w:rPr>
        <w:t>the money that you pay there does not apply to your catastrophic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cap. So in order to maximize that catastrophic cap, you want to make sure that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you're getting your referral and that you're visiting in-network providers. You can only contribute towards your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catastrophic cap with those copayments to such providers.</w:t>
      </w:r>
    </w:p>
    <w:p w14:paraId="0DCC5F97" w14:textId="77777777" w:rsidR="00FA7297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Another thing to consider as well is that there's no deductible with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Prime. In terms of the cost for TRICARE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Prime, there is a yearly enrollment fee.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then, as I mentioned, we do have the copayments,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then point-of-service is going to apply if you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are seeking care and you do not have a referral. So, my big takeaway from this slide is: You need a referral, you would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have a PCM, you need to live in a PSA, and you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don't have a deductible. You want to make sure that you're prioritizin</w:t>
      </w:r>
      <w:r w:rsidR="00FA7297">
        <w:rPr>
          <w:rFonts w:ascii="Arial" w:hAnsi="Arial" w:cs="Arial"/>
          <w:sz w:val="24"/>
          <w:szCs w:val="24"/>
        </w:rPr>
        <w:t xml:space="preserve">g </w:t>
      </w:r>
      <w:r w:rsidRPr="00F42A8B">
        <w:rPr>
          <w:rFonts w:ascii="Arial" w:hAnsi="Arial" w:cs="Arial"/>
          <w:sz w:val="24"/>
          <w:szCs w:val="24"/>
        </w:rPr>
        <w:t xml:space="preserve">your referral and getting care in the network. </w:t>
      </w:r>
    </w:p>
    <w:p w14:paraId="3AFEA38B" w14:textId="77777777" w:rsidR="00FA7297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Another piece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about TRICARE Prime, just to highlight the last bullet on the left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side here, talks about routine eye care.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Prime does include one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eye exam every two years, and that is something that is different from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Prime and TRICARE Select. So, just wanted to make sure that we called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 out. Next slide,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please. </w:t>
      </w:r>
    </w:p>
    <w:p w14:paraId="0D7C810B" w14:textId="77777777" w:rsidR="00FA7297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next is the US Family Health Plan, or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USFHP, and this is a special case of Prime.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It's a Prime-like option, and it's available in certain areas. In the same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way that we talk about how TRICARE Prime is available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in Prime Service Areas, USFHP is available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in specific areas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within the United States. So, the map on your right, you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can see where those areas are for the most part. We have New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England and then the D.C., Maryland, Virginia area, and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then down south in Texas, Louisiana, Corpus Christi area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generally, and then over in the Seattle, Puget Sound area over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on the West Coast. So, you'd have to live in one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of those service areas for the US Family Health Plan to be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an option. </w:t>
      </w:r>
    </w:p>
    <w:p w14:paraId="336B1509" w14:textId="77777777" w:rsidR="00FA7297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But in terms of how it works, it looks like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Prime: the fees and the costs; the copayments; the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fact that there is no deductible; the fact that it has a yearly enrollment fee. All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of those things are the same for the US Family Health Plan.</w:t>
      </w:r>
      <w:r w:rsidR="00FA7297">
        <w:rPr>
          <w:rFonts w:ascii="Arial" w:hAnsi="Arial" w:cs="Arial"/>
          <w:sz w:val="24"/>
          <w:szCs w:val="24"/>
        </w:rPr>
        <w:t xml:space="preserve"> </w:t>
      </w:r>
    </w:p>
    <w:p w14:paraId="645B38FA" w14:textId="056D40BA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One thing that's important to note about the US Family Health Plan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that you cannot get care at a military hospital or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clinic or use the TRICARE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Pharmacy Program if you have USFHP. The USFHP-designated providers have similar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plans. So even though you cannot use Express Scripts, for example,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they have something similar that you can use as well, and you will use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all of their providers comprehensively.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So that's just a consideration with the US Family Health Plan. And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website to learn more about that is also on this page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as well.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Next slide, please.</w:t>
      </w:r>
    </w:p>
    <w:p w14:paraId="6DEC7598" w14:textId="4AFB99D6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TRICARE Select and TRICARE Retired Reserve.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These are together because they work similarly,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even though the costs and the fees are a little bit different. But in contras</w:t>
      </w:r>
      <w:r w:rsidR="00FA7297">
        <w:rPr>
          <w:rFonts w:ascii="Arial" w:hAnsi="Arial" w:cs="Arial"/>
          <w:sz w:val="24"/>
          <w:szCs w:val="24"/>
        </w:rPr>
        <w:t xml:space="preserve">t </w:t>
      </w:r>
      <w:r w:rsidRPr="00F42A8B">
        <w:rPr>
          <w:rFonts w:ascii="Arial" w:hAnsi="Arial" w:cs="Arial"/>
          <w:sz w:val="24"/>
          <w:szCs w:val="24"/>
        </w:rPr>
        <w:t>to the TRICARE Prime options we just discussed, TRICARE Select allows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to choose your own TRICARE-authorized provider, rather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than having a primary care manager.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Further, you don't have to live within a PSA. You can live wherever.</w:t>
      </w:r>
    </w:p>
    <w:p w14:paraId="3A0B7286" w14:textId="4B58E5C7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in general, TRICARE Select has higher out-of-pocket costs than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Prime does.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with TRICARE Select, there's also an annual deductible for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</w:t>
      </w:r>
      <w:r w:rsidR="00616A72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covered services. Remember that TRICARE Prime did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not have a deductible. Your deductibles for Select are determined on a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calendar year basis, and those are the allowable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costs or charges for a covered outpatient service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or a covered supply. So, with TRICARE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Select, after your deductible is met, you then pay per-visit copayments, and then your total out-of-pocket costs are limited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your catastrophic cap.</w:t>
      </w:r>
    </w:p>
    <w:p w14:paraId="1857B411" w14:textId="77777777" w:rsidR="00FA7297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kind of similar to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that, but a little bit different is TRR. So, TRICARE Retired Reserve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a premium-based plan, but the facts of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it, such as choosing where you live and choosing your provider, those parts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of it mirror TRICARE Select. </w:t>
      </w:r>
    </w:p>
    <w:p w14:paraId="07BF4511" w14:textId="5BA7CC3B" w:rsidR="00FA7297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Another premium plan that I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want to mention quickly, while we're on this slide, is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TYA or TRICARE Young Adult, as that might be applicable to some of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your family members. Your beneficiaries who are eligible </w:t>
      </w:r>
      <w:r w:rsidR="00FA7297">
        <w:rPr>
          <w:rFonts w:ascii="Arial" w:hAnsi="Arial" w:cs="Arial"/>
          <w:sz w:val="24"/>
          <w:szCs w:val="24"/>
        </w:rPr>
        <w:t xml:space="preserve">under </w:t>
      </w:r>
      <w:r w:rsidRPr="00F42A8B">
        <w:rPr>
          <w:rFonts w:ascii="Arial" w:hAnsi="Arial" w:cs="Arial"/>
          <w:sz w:val="24"/>
          <w:szCs w:val="24"/>
        </w:rPr>
        <w:t>that plan have the option to enroll in Prime or Select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depending on where they live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their preference for having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 PCM or having self-managed care. And as I mentioned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earlier, if you need more information about TRICARE Young Adult, please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visit the TRICARE.mil/</w:t>
      </w:r>
      <w:r w:rsidR="00DE0FA9">
        <w:rPr>
          <w:rFonts w:ascii="Arial" w:hAnsi="Arial" w:cs="Arial"/>
          <w:sz w:val="24"/>
          <w:szCs w:val="24"/>
        </w:rPr>
        <w:t xml:space="preserve">tya </w:t>
      </w:r>
      <w:r w:rsidRPr="00F42A8B">
        <w:rPr>
          <w:rFonts w:ascii="Arial" w:hAnsi="Arial" w:cs="Arial"/>
          <w:sz w:val="24"/>
          <w:szCs w:val="24"/>
        </w:rPr>
        <w:t xml:space="preserve">website. </w:t>
      </w:r>
    </w:p>
    <w:p w14:paraId="3C0C0A46" w14:textId="77777777" w:rsidR="00FA7297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the two big cost differences between Prime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Select are as follows: TRICARE Select ends u</w:t>
      </w:r>
      <w:r w:rsidR="00FA7297">
        <w:rPr>
          <w:rFonts w:ascii="Arial" w:hAnsi="Arial" w:cs="Arial"/>
          <w:sz w:val="24"/>
          <w:szCs w:val="24"/>
        </w:rPr>
        <w:t xml:space="preserve">p </w:t>
      </w:r>
      <w:r w:rsidRPr="00F42A8B">
        <w:rPr>
          <w:rFonts w:ascii="Arial" w:hAnsi="Arial" w:cs="Arial"/>
          <w:sz w:val="24"/>
          <w:szCs w:val="24"/>
        </w:rPr>
        <w:t>with higher out-of-pocket costs and that's primarily because Select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has a deductible. You're paying for the ability to choose where you get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your care. Select is most similar to the private sector PPO option,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while Prime is more similar to a private sector HMO option.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Another big differentiation between Prime and Select is the location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requirements. So, for Prime, you must live within a PSA,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for USFHP, you have to live in one of their specific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coverage areas. And then for TRICARE Select, you can live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wherever, including overseas. </w:t>
      </w:r>
    </w:p>
    <w:p w14:paraId="3B3F9CFA" w14:textId="77777777" w:rsidR="00FA7297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speaking of living wherever,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what happens if you live overseas as a retiree? For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our retirees overseas, you have the option of TRICARE Select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Overseas. It's the same as TRICARE Select. You have a network of TRICARE-authorized providers, and you maintain the ability to choos</w:t>
      </w:r>
      <w:r w:rsidR="00FA7297">
        <w:rPr>
          <w:rFonts w:ascii="Arial" w:hAnsi="Arial" w:cs="Arial"/>
          <w:sz w:val="24"/>
          <w:szCs w:val="24"/>
        </w:rPr>
        <w:t xml:space="preserve">e </w:t>
      </w:r>
      <w:r w:rsidRPr="00F42A8B">
        <w:rPr>
          <w:rFonts w:ascii="Arial" w:hAnsi="Arial" w:cs="Arial"/>
          <w:sz w:val="24"/>
          <w:szCs w:val="24"/>
        </w:rPr>
        <w:t>your own providers.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have a deductible; you have cost shares; you have a catastrophic cap;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you have enrollment fees. </w:t>
      </w:r>
    </w:p>
    <w:p w14:paraId="731477F1" w14:textId="4D295C2A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The main difference is that for Select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Overseas, you should expect to pay upfront for care and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then file your own claims to get the money back, whereas when you are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stateside with TRICARE Select, all of your bills go to TRICARE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first as opposed to on the back end. And just remember that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Prime Overseas is not available to retirees and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their family members. Neither is TRICARE Prime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Remote Overseas,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or even stateside TRICARE Prime Remote. Just a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couple more things on that. Next slide, please.</w:t>
      </w:r>
    </w:p>
    <w:p w14:paraId="27170452" w14:textId="29FF4539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we're finally to the last thing on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our checklist. We talked about DEERS. We talked about ID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cards, we talked about researching the plans, and now we're talking about how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do we actually enroll? Here are your options for enrolling in a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health plan. You can do it online, you can do it on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phone, you can do it by mail, and if you're overseas, you can even walk in</w:t>
      </w:r>
      <w:r w:rsidR="00FA7297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do it in person. So, all those options are here.</w:t>
      </w:r>
    </w:p>
    <w:p w14:paraId="063F2716" w14:textId="77777777" w:rsidR="00410F5D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And we are also coming up on an Open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Enrollment Season later in the fall as well, and so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those options are going to be the same whether you are enrolling due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a Qualifying Life Event (like retirement) or due to the fact that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we are in an Open Season period. Next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slide, please. </w:t>
      </w:r>
    </w:p>
    <w:p w14:paraId="788E1313" w14:textId="77777777" w:rsidR="00410F5D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 now: TRICARE For Life. You'll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notice that I didn't mention it before, because I was discussing enrollment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that's because TRICARE For Life does not require you to take the sam</w:t>
      </w:r>
      <w:r w:rsidR="00410F5D">
        <w:rPr>
          <w:rFonts w:ascii="Arial" w:hAnsi="Arial" w:cs="Arial"/>
          <w:sz w:val="24"/>
          <w:szCs w:val="24"/>
        </w:rPr>
        <w:t xml:space="preserve">e </w:t>
      </w:r>
      <w:r w:rsidRPr="00F42A8B">
        <w:rPr>
          <w:rFonts w:ascii="Arial" w:hAnsi="Arial" w:cs="Arial"/>
          <w:sz w:val="24"/>
          <w:szCs w:val="24"/>
        </w:rPr>
        <w:t>enrollment steps that we've been going over. TRICARE For Life is best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defined as Medicare wraparound coverage, and this means that TRICARE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is the secondary </w:t>
      </w:r>
      <w:r w:rsidR="00410F5D">
        <w:rPr>
          <w:rFonts w:ascii="Arial" w:hAnsi="Arial" w:cs="Arial"/>
          <w:sz w:val="24"/>
          <w:szCs w:val="24"/>
        </w:rPr>
        <w:t>payer</w:t>
      </w:r>
      <w:r w:rsidRPr="00F42A8B">
        <w:rPr>
          <w:rFonts w:ascii="Arial" w:hAnsi="Arial" w:cs="Arial"/>
          <w:sz w:val="24"/>
          <w:szCs w:val="24"/>
        </w:rPr>
        <w:t xml:space="preserve"> to Medicare.</w:t>
      </w:r>
      <w:r w:rsidR="00410F5D">
        <w:rPr>
          <w:rFonts w:ascii="Arial" w:hAnsi="Arial" w:cs="Arial"/>
          <w:sz w:val="24"/>
          <w:szCs w:val="24"/>
        </w:rPr>
        <w:t xml:space="preserve"> </w:t>
      </w:r>
    </w:p>
    <w:p w14:paraId="3EDD142C" w14:textId="77777777" w:rsidR="00410F5D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TRICARE For Life is actually an option before age 65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if you have both Medicare Part A and are paying for Medicare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Part B. And as a reminder, Medicare Part A usually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doesn't have a premium if you've paid into your Medicare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taxes. And then Medicare Part A is your hospital insurance,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while Medicare Part B is your medical insurance that covers services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like your outpatient care, your doctor's appointments, and preventive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care. </w:t>
      </w:r>
    </w:p>
    <w:p w14:paraId="061ADB95" w14:textId="77777777" w:rsidR="00410F5D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Your entitlement or your eligibility for Medicare is outside of TRICARE’s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scope, but based on that eligibility and the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services that you're paying for through Medicare, TRICARE For Life is the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military entitlement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 can assist with covering your medical costs. You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need to purchase and be enrolled in Medicare Part B in order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be eligible for TRICARE For Life. If you don't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enroll in Medicare Part B, you lose your TRICARE coverage as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 secondary payer, unless you're still working and you're covered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under another employer health plan. </w:t>
      </w:r>
    </w:p>
    <w:p w14:paraId="67646D83" w14:textId="6F350D86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TRICARE For Life is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always going to be a secondary payer and, unlike TRICARE Prime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Select, TRICARE For Life does not have enrollment fees.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That's because you're paying for Medicare. If the care is covered by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but not Medicare,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you'll pay the TRICARE For </w:t>
      </w:r>
      <w:r w:rsidR="00320657">
        <w:rPr>
          <w:rFonts w:ascii="Arial" w:hAnsi="Arial" w:cs="Arial"/>
          <w:sz w:val="24"/>
          <w:szCs w:val="24"/>
        </w:rPr>
        <w:t>L</w:t>
      </w:r>
      <w:r w:rsidRPr="00F42A8B">
        <w:rPr>
          <w:rFonts w:ascii="Arial" w:hAnsi="Arial" w:cs="Arial"/>
          <w:sz w:val="24"/>
          <w:szCs w:val="24"/>
        </w:rPr>
        <w:t>ife deductible and cost shares.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If the care isn't covered by Medicare or TRICARE, then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you'll pay the entire amount. There's more information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about the costs on our website. One o</w:t>
      </w:r>
      <w:r w:rsidR="00410F5D">
        <w:rPr>
          <w:rFonts w:ascii="Arial" w:hAnsi="Arial" w:cs="Arial"/>
          <w:sz w:val="24"/>
          <w:szCs w:val="24"/>
        </w:rPr>
        <w:t xml:space="preserve">f </w:t>
      </w:r>
      <w:r w:rsidRPr="00F42A8B">
        <w:rPr>
          <w:rFonts w:ascii="Arial" w:hAnsi="Arial" w:cs="Arial"/>
          <w:sz w:val="24"/>
          <w:szCs w:val="24"/>
        </w:rPr>
        <w:t>the websites that's on here is TRICARE.mil/</w:t>
      </w:r>
      <w:r w:rsidR="00D0490F">
        <w:rPr>
          <w:rFonts w:ascii="Arial" w:hAnsi="Arial" w:cs="Arial"/>
          <w:sz w:val="24"/>
          <w:szCs w:val="24"/>
        </w:rPr>
        <w:t>tfl</w:t>
      </w:r>
      <w:r w:rsidRPr="00F42A8B">
        <w:rPr>
          <w:rFonts w:ascii="Arial" w:hAnsi="Arial" w:cs="Arial"/>
          <w:sz w:val="24"/>
          <w:szCs w:val="24"/>
        </w:rPr>
        <w:t>,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there's also TRICARE.mil/</w:t>
      </w:r>
      <w:r w:rsidR="000A25A2">
        <w:rPr>
          <w:rFonts w:ascii="Arial" w:hAnsi="Arial" w:cs="Arial"/>
          <w:sz w:val="24"/>
          <w:szCs w:val="24"/>
        </w:rPr>
        <w:t>tflc</w:t>
      </w:r>
      <w:r w:rsidRPr="00F42A8B">
        <w:rPr>
          <w:rFonts w:ascii="Arial" w:hAnsi="Arial" w:cs="Arial"/>
          <w:sz w:val="24"/>
          <w:szCs w:val="24"/>
        </w:rPr>
        <w:t>osts,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that website has a matrix that breaks down the cost for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you, to show you what happens when TRICARE is paying, when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Medicare is paying, and when they're both paying.</w:t>
      </w:r>
    </w:p>
    <w:p w14:paraId="4803F044" w14:textId="4A979CDC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And just as another piece on this one, just as a reminder,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will have out-of-pocket expenses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if you are receiving care that is not covered by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Medicare nor TRICARE. So, we want to prioritize makin</w:t>
      </w:r>
      <w:r w:rsidR="00410F5D">
        <w:rPr>
          <w:rFonts w:ascii="Arial" w:hAnsi="Arial" w:cs="Arial"/>
          <w:sz w:val="24"/>
          <w:szCs w:val="24"/>
        </w:rPr>
        <w:t xml:space="preserve">g </w:t>
      </w:r>
      <w:r w:rsidRPr="00F42A8B">
        <w:rPr>
          <w:rFonts w:ascii="Arial" w:hAnsi="Arial" w:cs="Arial"/>
          <w:sz w:val="24"/>
          <w:szCs w:val="24"/>
        </w:rPr>
        <w:t>sure that you do have your Medicare Part A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are paying for Medicare Part B in order to take advantage of your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entitlement for TRICARE For Life. Next slide, please.</w:t>
      </w:r>
    </w:p>
    <w:p w14:paraId="10B7A4F6" w14:textId="77777777" w:rsidR="00410F5D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maintaining or changing your healthcare coverage.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If you do not enroll in a TRICARE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health plan, which I kind of mentioned already, you will default to direct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care only, and that's on a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space-available basis only. And so, we want to make sure that you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maintain your coverage throughout.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If you are in direct care only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status, you will not be covered for any civilian care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you'll be responsible for all of those costs.</w:t>
      </w:r>
      <w:r w:rsidR="00410F5D">
        <w:rPr>
          <w:rFonts w:ascii="Arial" w:hAnsi="Arial" w:cs="Arial"/>
          <w:sz w:val="24"/>
          <w:szCs w:val="24"/>
        </w:rPr>
        <w:t xml:space="preserve"> </w:t>
      </w:r>
    </w:p>
    <w:p w14:paraId="0D3B9621" w14:textId="77777777" w:rsidR="00410F5D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Another thing to remember is the necessity to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continue to pay these applicable enrollment fees. So, making sure that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not only your contact information, but also your payment information,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up-to-date will help you to maintain your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coverage throughout the extent of your enrollment.</w:t>
      </w:r>
    </w:p>
    <w:p w14:paraId="45F91608" w14:textId="77777777" w:rsidR="00410F5D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As another reminder, there's not enrollment needed for TRICARE For Life</w:t>
      </w:r>
      <w:r w:rsidR="00410F5D">
        <w:rPr>
          <w:rFonts w:ascii="Arial" w:hAnsi="Arial" w:cs="Arial"/>
          <w:sz w:val="24"/>
          <w:szCs w:val="24"/>
        </w:rPr>
        <w:t xml:space="preserve">. </w:t>
      </w:r>
      <w:r w:rsidRPr="00F42A8B">
        <w:rPr>
          <w:rFonts w:ascii="Arial" w:hAnsi="Arial" w:cs="Arial"/>
          <w:sz w:val="24"/>
          <w:szCs w:val="24"/>
        </w:rPr>
        <w:t>Your coverage is automatic if you have Medicare Part A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Part B, so in the same way that we said at the beginning,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 we need to see that your retired status is reflected in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DEERS in order to know that you're eligible for TRICARE, it's similar with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Medicare.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We have to know that you have the Medicare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eligibility, and then we know that you have the TRICARE For Life</w:t>
      </w:r>
      <w:r w:rsidR="00410F5D">
        <w:rPr>
          <w:rFonts w:ascii="Arial" w:hAnsi="Arial" w:cs="Arial"/>
          <w:sz w:val="24"/>
          <w:szCs w:val="24"/>
        </w:rPr>
        <w:t>.</w:t>
      </w:r>
    </w:p>
    <w:p w14:paraId="0AD1C64E" w14:textId="7466A786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Then on this slide again, just because I cannot say it enough, please do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not forget to keep DEERS updated with your contact information,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with your family composition, if anything like that changes with your address,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all of that. Next slide, please.</w:t>
      </w:r>
    </w:p>
    <w:p w14:paraId="4CFACACE" w14:textId="77777777" w:rsidR="00410F5D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the TRICARE Pharmacy Program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important to think about. It's the same for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all the health plans, with the exception of USFHP because,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USFHP (as I mentioned) is going to be using their own pharmacy.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have options to fill your prescriptions. And when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you're looking at the options that are on this</w:t>
      </w:r>
      <w:r w:rsidR="00410F5D">
        <w:rPr>
          <w:rFonts w:ascii="Arial" w:hAnsi="Arial" w:cs="Arial"/>
          <w:sz w:val="24"/>
          <w:szCs w:val="24"/>
        </w:rPr>
        <w:t xml:space="preserve">  </w:t>
      </w:r>
      <w:r w:rsidRPr="00F42A8B">
        <w:rPr>
          <w:rFonts w:ascii="Arial" w:hAnsi="Arial" w:cs="Arial"/>
          <w:sz w:val="24"/>
          <w:szCs w:val="24"/>
        </w:rPr>
        <w:t>slide, they get more expensive as you go down. So, the cheapest option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for you is going to be the military pharmacies, and the most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expensive option is going to be non-network pharmacies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overseas pharmacies. So, most of our retirees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family members are required to fill certain maintenance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medications through home delivery, and that is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actually a very convenient option. We find that a lot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of our retirees appreciate having that flexibility.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But whenever you're looking at which pharmacy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you're going to, you do want to prioritize the ones that are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towards the top of this list in order to minimize your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costs. Next slide. </w:t>
      </w:r>
    </w:p>
    <w:p w14:paraId="17FCFBAE" w14:textId="77777777" w:rsidR="00410F5D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I know we received a specific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question about whether or not we were going to cover dental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vision. So, if you're that person who asked that question, here you go. We're on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 slide now. So, looking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at dental and vision coverage, this is not something that comes automatically with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Select. I mentioned that for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TRICARE Prime, there is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 eye exam every other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year, but for TRICARE Select, if you were looking for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vision coverage, you need to get that through FEDVIP, the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Federal Employees Dental and Vision Insurance Program. And then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for both Prime and Select, you would need to get your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dental coverage through FEDVIP. </w:t>
      </w:r>
    </w:p>
    <w:p w14:paraId="3DAEC2CE" w14:textId="77777777" w:rsidR="00410F5D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FEDVIP operates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similarly to us in the sense that they have an Open Season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they have Qualifying Life Events and the fact that retirement is a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Qualifying Life Event for them. One thing you'll see that is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different, though, is that the timeframe for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when you can enroll as a retiree in FEDVIP is different.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So, you can see that kind of towards the middle of this slide, it says you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can enroll between 31 days before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 xml:space="preserve">and 60 days after your retirement date. </w:t>
      </w:r>
    </w:p>
    <w:p w14:paraId="3B41AE26" w14:textId="1B3D8869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Another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thing that's important to point out about FEDVIP is that there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is not the same flexibility for split enrollment, so you do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need to make sure that the sponsor’s enrolled, so that the rest of the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family can enroll. And typically, the entire family must be enrolled in the same plan.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Next slide, please.</w:t>
      </w:r>
    </w:p>
    <w:p w14:paraId="210A0456" w14:textId="09DFF52C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So, before we shift into the Q &amp; A portion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of our presentation, I just want to highlight a couple resources that can help you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learn more about your benefits. So first, these are some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materials in the TRICARE publications that you might find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useful. We have several different brochures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also fact sheets, and these stay updated.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The fact sheets, especially the one related to the costs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fees, that's one that you want to make sure that you take a look at as you're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planning financially for your healthcare cost</w:t>
      </w:r>
      <w:r w:rsidR="00410F5D">
        <w:rPr>
          <w:rFonts w:ascii="Arial" w:hAnsi="Arial" w:cs="Arial"/>
          <w:sz w:val="24"/>
          <w:szCs w:val="24"/>
        </w:rPr>
        <w:t xml:space="preserve">s </w:t>
      </w:r>
      <w:r w:rsidRPr="00F42A8B">
        <w:rPr>
          <w:rFonts w:ascii="Arial" w:hAnsi="Arial" w:cs="Arial"/>
          <w:sz w:val="24"/>
          <w:szCs w:val="24"/>
        </w:rPr>
        <w:t>as you get ready to retire.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then we also have a TRICARE For Life podcast,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which goes through a lot more detail about the TRICARE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For Life interaction with TRICARE and with Medicare specifically. And there's information at the bottom of this slide for how to download thos</w:t>
      </w:r>
      <w:r w:rsidR="00410F5D">
        <w:rPr>
          <w:rFonts w:ascii="Arial" w:hAnsi="Arial" w:cs="Arial"/>
          <w:sz w:val="24"/>
          <w:szCs w:val="24"/>
        </w:rPr>
        <w:t xml:space="preserve">e </w:t>
      </w:r>
      <w:r w:rsidRPr="00F42A8B">
        <w:rPr>
          <w:rFonts w:ascii="Arial" w:hAnsi="Arial" w:cs="Arial"/>
          <w:sz w:val="24"/>
          <w:szCs w:val="24"/>
        </w:rPr>
        <w:t>resources. Next slide, please</w:t>
      </w:r>
    </w:p>
    <w:p w14:paraId="5EF6A506" w14:textId="6055096A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Here's the contact information that I mentioned at the beginning. So,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this is the contact information for our TRICARE contractors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the partners that we talked about throughout this presentation. And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this is where you can reach out to if you're looking to enroll over the phone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or online</w:t>
      </w:r>
      <w:r w:rsidR="00410F5D">
        <w:rPr>
          <w:rFonts w:ascii="Arial" w:hAnsi="Arial" w:cs="Arial"/>
          <w:sz w:val="24"/>
          <w:szCs w:val="24"/>
        </w:rPr>
        <w:t xml:space="preserve">. </w:t>
      </w:r>
      <w:r w:rsidRPr="00F42A8B">
        <w:rPr>
          <w:rFonts w:ascii="Arial" w:hAnsi="Arial" w:cs="Arial"/>
          <w:sz w:val="24"/>
          <w:szCs w:val="24"/>
        </w:rPr>
        <w:t>And they can give you specific information based off of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where you live, particularly. On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this slide is also a point of contact for TRICARE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For Life, and they can also help you based off of where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 live. And there's also, as just another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reminder, a copy of this presentation that can also be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downloaded on our website, and the specific website for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that would be TRICARE.mil/webinars.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Next slide, please.</w:t>
      </w:r>
    </w:p>
    <w:p w14:paraId="2943AB6A" w14:textId="5E90A728" w:rsidR="00F42A8B" w:rsidRPr="00F42A8B" w:rsidRDefault="00F42A8B" w:rsidP="00F42A8B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F42A8B">
        <w:rPr>
          <w:rFonts w:ascii="Arial" w:hAnsi="Arial" w:cs="Arial"/>
          <w:sz w:val="24"/>
          <w:szCs w:val="24"/>
        </w:rPr>
        <w:t>So finally, I want to remind you that there are many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ways to stay up-to-date with TRICARE. You can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visit newsroom.TRICARE.mil to see the latest articles and news about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your benefit. You can go to TRICARE.mil/subscriptions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to subscribe to benefit update emails and newsletters, and you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can also follow TRICARE on social media to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get real time updates on everything.</w:t>
      </w:r>
      <w:r w:rsidR="00410F5D">
        <w:rPr>
          <w:rFonts w:ascii="Arial" w:hAnsi="Arial" w:cs="Arial"/>
          <w:sz w:val="24"/>
          <w:szCs w:val="24"/>
        </w:rPr>
        <w:t xml:space="preserve"> </w:t>
      </w:r>
      <w:r w:rsidRPr="00F42A8B">
        <w:rPr>
          <w:rFonts w:ascii="Arial" w:hAnsi="Arial" w:cs="Arial"/>
          <w:sz w:val="24"/>
          <w:szCs w:val="24"/>
        </w:rPr>
        <w:t>And now, I'll hand things back over to Christianne t</w:t>
      </w:r>
      <w:r w:rsidR="00410F5D">
        <w:rPr>
          <w:rFonts w:ascii="Arial" w:hAnsi="Arial" w:cs="Arial"/>
          <w:sz w:val="24"/>
          <w:szCs w:val="24"/>
        </w:rPr>
        <w:t xml:space="preserve">o </w:t>
      </w:r>
      <w:r w:rsidRPr="00F42A8B">
        <w:rPr>
          <w:rFonts w:ascii="Arial" w:hAnsi="Arial" w:cs="Arial"/>
          <w:sz w:val="24"/>
          <w:szCs w:val="24"/>
        </w:rPr>
        <w:t>start our Q &amp; A session.</w:t>
      </w:r>
    </w:p>
    <w:p w14:paraId="34F9929A" w14:textId="77777777" w:rsidR="00D24C69" w:rsidRDefault="000B0455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Witten</w:t>
      </w:r>
      <w:r w:rsidR="00A11591" w:rsidRPr="00885724">
        <w:rPr>
          <w:rFonts w:ascii="Arial" w:hAnsi="Arial" w:cs="Arial"/>
          <w:b/>
          <w:bCs/>
          <w:sz w:val="24"/>
          <w:szCs w:val="24"/>
        </w:rPr>
        <w:t>:</w:t>
      </w:r>
      <w:r w:rsidR="004C2EFB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Thanks so much, Zelly. I so appreciate</w:t>
      </w:r>
      <w:r w:rsidR="00D24C69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you. You are a wealth of information. We're thrilled to have you join us.</w:t>
      </w:r>
      <w:r w:rsidR="00D24C69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But I did note some questions in the chat. Folks are wondering</w:t>
      </w:r>
      <w:r w:rsidR="00D24C69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there's going to be a recording and if these slides will be available. And I</w:t>
      </w:r>
      <w:r w:rsidR="00D24C69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did want to foot stomp: we will post this information on</w:t>
      </w:r>
      <w:r w:rsidR="00D24C69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our TRICARE Newsroom shortly following the</w:t>
      </w:r>
      <w:r w:rsidR="00D24C69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event. </w:t>
      </w:r>
    </w:p>
    <w:p w14:paraId="0DDCD203" w14:textId="77777777" w:rsid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So again, thank you</w:t>
      </w:r>
      <w:r>
        <w:rPr>
          <w:rFonts w:ascii="Arial" w:hAnsi="Arial" w:cs="Arial"/>
          <w:sz w:val="24"/>
          <w:szCs w:val="24"/>
        </w:rPr>
        <w:t>,</w:t>
      </w:r>
      <w:r w:rsidRPr="00D24C69">
        <w:rPr>
          <w:rFonts w:ascii="Arial" w:hAnsi="Arial" w:cs="Arial"/>
          <w:sz w:val="24"/>
          <w:szCs w:val="24"/>
        </w:rPr>
        <w:t xml:space="preserve"> Zelly</w:t>
      </w:r>
      <w:r>
        <w:rPr>
          <w:rFonts w:ascii="Arial" w:hAnsi="Arial" w:cs="Arial"/>
          <w:sz w:val="24"/>
          <w:szCs w:val="24"/>
        </w:rPr>
        <w:t xml:space="preserve">, </w:t>
      </w:r>
      <w:r w:rsidRPr="00D24C69">
        <w:rPr>
          <w:rFonts w:ascii="Arial" w:hAnsi="Arial" w:cs="Arial"/>
          <w:sz w:val="24"/>
          <w:szCs w:val="24"/>
        </w:rPr>
        <w:t>for your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wonderful remarks, and I see we have many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excellent questions that are coming up here in our feed. Just as a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a reminder, we've seen folks ask how they can actually ask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questions during this webinar. You'll notice in the top right of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your screen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a Q &amp; A pane bubble icon there. And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 can submit questions through that tab and ask a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question in the question box. We just ask that you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refrain from including any personal information when submitting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your questions. We do have a whole team here that's monitoring your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input. So, with that, we'll try to get to as many of your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 xml:space="preserve">questions today as we can. </w:t>
      </w:r>
    </w:p>
    <w:p w14:paraId="03F4A685" w14:textId="17EAD15C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And let's just start with the first question that we received, Zelly, and that is: How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many days do I have to choose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 xml:space="preserve">and enroll in a plan? </w:t>
      </w:r>
    </w:p>
    <w:p w14:paraId="091C8E79" w14:textId="01456A2E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b/>
          <w:bCs/>
          <w:sz w:val="24"/>
          <w:szCs w:val="24"/>
        </w:rPr>
        <w:t>Zim</w:t>
      </w:r>
      <w:r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So, choosing a plan can start today. You have a lot of time, but actually enrolling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in a plan, you have 90 days from your retirement date. If you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have your orders in hand before then, you can call your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contractor before then and enroll in the plan effective your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retirement date. So, 90 days is that QLE, but again, we did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talk about that retroactive period. You have up to 12 month</w:t>
      </w:r>
      <w:r>
        <w:rPr>
          <w:rFonts w:ascii="Arial" w:hAnsi="Arial" w:cs="Arial"/>
          <w:sz w:val="24"/>
          <w:szCs w:val="24"/>
        </w:rPr>
        <w:t xml:space="preserve">s </w:t>
      </w:r>
      <w:r w:rsidRPr="00D24C69">
        <w:rPr>
          <w:rFonts w:ascii="Arial" w:hAnsi="Arial" w:cs="Arial"/>
          <w:sz w:val="24"/>
          <w:szCs w:val="24"/>
        </w:rPr>
        <w:t>from your retirement date to enroll in a plan. But again,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if you wait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past the 90-day period, you would have a gap in coverage.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You’d need to call us back and we can reprocess your claims for that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 xml:space="preserve">time period. But good question. </w:t>
      </w:r>
    </w:p>
    <w:p w14:paraId="576BAD43" w14:textId="114BD596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b/>
          <w:bCs/>
          <w:sz w:val="24"/>
          <w:szCs w:val="24"/>
        </w:rPr>
        <w:t>Witten</w:t>
      </w:r>
      <w:r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Thanks, Zelly. The next question that we got from our audience was: What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happens if my retirement information isn't updated in DEERS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right away? Do I have to wait to take action until my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 xml:space="preserve">retirement is updated in DEERS? </w:t>
      </w:r>
    </w:p>
    <w:p w14:paraId="439CC5DE" w14:textId="7F95BB8D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b/>
          <w:bCs/>
          <w:sz w:val="24"/>
          <w:szCs w:val="24"/>
        </w:rPr>
        <w:t>Zim</w:t>
      </w:r>
      <w:r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Yes, so you do need to wait to take action until that's updated in DEERS. And I would encourag</w:t>
      </w:r>
      <w:r>
        <w:rPr>
          <w:rFonts w:ascii="Arial" w:hAnsi="Arial" w:cs="Arial"/>
          <w:sz w:val="24"/>
          <w:szCs w:val="24"/>
        </w:rPr>
        <w:t xml:space="preserve">e </w:t>
      </w:r>
      <w:r w:rsidRPr="00D24C69">
        <w:rPr>
          <w:rFonts w:ascii="Arial" w:hAnsi="Arial" w:cs="Arial"/>
          <w:sz w:val="24"/>
          <w:szCs w:val="24"/>
        </w:rPr>
        <w:t>you to reach out to your uniformed services personnel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office to make sure that information gets updated as quickly as possible.</w:t>
      </w:r>
    </w:p>
    <w:p w14:paraId="0B88951A" w14:textId="27D6AEF1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b/>
          <w:bCs/>
          <w:sz w:val="24"/>
          <w:szCs w:val="24"/>
        </w:rPr>
        <w:t>Witten</w:t>
      </w:r>
      <w:r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Thanks so much. I know that's among our frequently asked</w:t>
      </w:r>
      <w:r>
        <w:rPr>
          <w:rFonts w:ascii="Arial" w:hAnsi="Arial" w:cs="Arial"/>
          <w:sz w:val="24"/>
          <w:szCs w:val="24"/>
        </w:rPr>
        <w:t xml:space="preserve"> q</w:t>
      </w:r>
      <w:r w:rsidRPr="00D24C69">
        <w:rPr>
          <w:rFonts w:ascii="Arial" w:hAnsi="Arial" w:cs="Arial"/>
          <w:sz w:val="24"/>
          <w:szCs w:val="24"/>
        </w:rPr>
        <w:t>uestions. The other question that we have teed up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here is: If I want to stay in TRICARE Prime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when I retire, do I need to do anything to renew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my referrals or keep my prescriptions?</w:t>
      </w:r>
    </w:p>
    <w:p w14:paraId="00399D4D" w14:textId="6E8323FC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b/>
          <w:bCs/>
          <w:sz w:val="24"/>
          <w:szCs w:val="24"/>
        </w:rPr>
        <w:t>Zim</w:t>
      </w:r>
      <w:r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Yes. So, if you're staying in TRICARE Prime, you will still need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to re-enroll. And because it's possible that your primary care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manager changes once you come back into TRICARE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Prime as a retiree, you will need to work with them to make sure that</w:t>
      </w:r>
      <w:r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your referrals and prescriptions get renewed.</w:t>
      </w:r>
    </w:p>
    <w:p w14:paraId="1B02F198" w14:textId="64906252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Witten</w:t>
      </w:r>
      <w:r w:rsidRPr="00D24C69">
        <w:rPr>
          <w:rFonts w:ascii="Arial" w:hAnsi="Arial" w:cs="Arial"/>
          <w:sz w:val="24"/>
          <w:szCs w:val="24"/>
        </w:rPr>
        <w:t>: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Great. Thanks so much. Our next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question was specifically around Prime Remote: If I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was a Prime Remote beneficiary while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on active duty and stay in the same location, can I continu</w:t>
      </w:r>
      <w:r w:rsidR="000928E1">
        <w:rPr>
          <w:rFonts w:ascii="Arial" w:hAnsi="Arial" w:cs="Arial"/>
          <w:sz w:val="24"/>
          <w:szCs w:val="24"/>
        </w:rPr>
        <w:t xml:space="preserve">e </w:t>
      </w:r>
      <w:r w:rsidRPr="00D24C69">
        <w:rPr>
          <w:rFonts w:ascii="Arial" w:hAnsi="Arial" w:cs="Arial"/>
          <w:sz w:val="24"/>
          <w:szCs w:val="24"/>
        </w:rPr>
        <w:t xml:space="preserve">to stay Prime Remote as a retiree? </w:t>
      </w:r>
    </w:p>
    <w:p w14:paraId="46C51985" w14:textId="2F07C6B4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That's a great question. I'm going to pass that over to Ms. Shane Pham, who's our TRICARE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Prime Remote SME in the room. </w:t>
      </w:r>
    </w:p>
    <w:p w14:paraId="7A2CC9EF" w14:textId="77777777" w:rsidR="000928E1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Shane Pham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Hi. Thank you, Zelly. If you are not active duty anymore, you do not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qualify for TRICARE Prime Remote,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your family doesn't either. So, once you retire, you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will not be able to be on TRICARE Prime Remote. </w:t>
      </w:r>
    </w:p>
    <w:p w14:paraId="35531725" w14:textId="77777777" w:rsidR="000928E1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So, if you stay in that same area, TRICARE Select would most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likely be the option that makes the most sense for your family.</w:t>
      </w:r>
    </w:p>
    <w:p w14:paraId="2225AFF9" w14:textId="75759763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 w:rsidR="000572F3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Okay, great.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All right, moving on to our next question that we have.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 see we have a question here from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someone who is a dependent of a retired service member, and the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question is: If I'm still employed until I'm 67,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therefore not enrolled in Medicare Part B,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will it interfere with getting TRICARE For Life? </w:t>
      </w:r>
    </w:p>
    <w:p w14:paraId="71FCEBFA" w14:textId="4F22ABCC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you're still employed, then you don't nee</w:t>
      </w:r>
      <w:r>
        <w:rPr>
          <w:rFonts w:ascii="Arial" w:hAnsi="Arial" w:cs="Arial"/>
          <w:sz w:val="24"/>
          <w:szCs w:val="24"/>
        </w:rPr>
        <w:t xml:space="preserve">d </w:t>
      </w:r>
      <w:r w:rsidR="00D24C69" w:rsidRPr="00D24C69">
        <w:rPr>
          <w:rFonts w:ascii="Arial" w:hAnsi="Arial" w:cs="Arial"/>
          <w:sz w:val="24"/>
          <w:szCs w:val="24"/>
        </w:rPr>
        <w:t>to move into TRICARE For Life. You can still stay 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your other TRICARE plan. But Ms. Anne Breslin, who is our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TFL SME, is on the line.</w:t>
      </w:r>
    </w:p>
    <w:p w14:paraId="6BB3FFC3" w14:textId="77777777" w:rsidR="000928E1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Anne Breslin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Let me correct that. So, any retiree or retiree famil</w:t>
      </w:r>
      <w:r>
        <w:rPr>
          <w:rFonts w:ascii="Arial" w:hAnsi="Arial" w:cs="Arial"/>
          <w:sz w:val="24"/>
          <w:szCs w:val="24"/>
        </w:rPr>
        <w:t xml:space="preserve">y </w:t>
      </w:r>
      <w:r w:rsidR="00D24C69" w:rsidRPr="00D24C69">
        <w:rPr>
          <w:rFonts w:ascii="Arial" w:hAnsi="Arial" w:cs="Arial"/>
          <w:sz w:val="24"/>
          <w:szCs w:val="24"/>
        </w:rPr>
        <w:t>member who is entitled to Medicare Part A (and that's regardless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of age)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must also have Medicare Part B to remain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eligible for TRICARE. So, if you're still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working and have employer-sponsored coverage, Medicare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allows you to delay your enrollment in Part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B. However, you will not be eligible for any TRICARE plan without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Part B.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F19735" w14:textId="63205D9B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So that's a choice that you have.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 can either use your employer-sponsored coverage.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 can also pay for Medicare Part B,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if you so choose, and then you would have TRICARE For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Life as a third payer. You can also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forgo the Part B and use your employer-sponsored coverage until you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retire from that position and no longer have the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employer coverage, and Medicare allows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 to enroll in Part B without penalty.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It's called a Special Enrollment Period.</w:t>
      </w:r>
    </w:p>
    <w:p w14:paraId="7CF14150" w14:textId="4595B318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</w:t>
      </w:r>
      <w:r w:rsidR="00D24C69" w:rsidRPr="00D24C69">
        <w:rPr>
          <w:rFonts w:ascii="Arial" w:hAnsi="Arial" w:cs="Arial"/>
          <w:sz w:val="24"/>
          <w:szCs w:val="24"/>
        </w:rPr>
        <w:t>hanks so much. Always great to have a team of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experts helping answer your questions. We have over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1,000 of you online, so we're thrilled, and we continue to see questions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rolling in. The next question was: What should I do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if I plan to move when I retire? </w:t>
      </w:r>
    </w:p>
    <w:p w14:paraId="2FBA3310" w14:textId="77777777" w:rsidR="000928E1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That’s also a great question. So, it kind of depends on if you know where you're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moving to and you have your address. If you're going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be moving within that 90-day timeframe,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 can go ahead and request enrollment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using that address, because as we talked about, we want to keep our address up-to-date in DEERS. So, you can go ahead and do that. </w:t>
      </w:r>
    </w:p>
    <w:p w14:paraId="55AFCAC0" w14:textId="3B254BCA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If you're going to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be moving outside of your retirement window, you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can just remember that moving itself is a Qualifying Life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Event, so you might want to use the moving QLE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instead of relying on the retirement QLE. But I just want to caution you, if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that's what you're going with, make sure that you use your retirement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QLE on time so that you don't have a gap in coverage,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 xml:space="preserve">and then down the line </w:t>
      </w:r>
      <w:r w:rsidR="000928E1">
        <w:rPr>
          <w:rFonts w:ascii="Arial" w:hAnsi="Arial" w:cs="Arial"/>
          <w:sz w:val="24"/>
          <w:szCs w:val="24"/>
        </w:rPr>
        <w:t xml:space="preserve">– </w:t>
      </w:r>
      <w:r w:rsidRPr="00D24C69">
        <w:rPr>
          <w:rFonts w:ascii="Arial" w:hAnsi="Arial" w:cs="Arial"/>
          <w:sz w:val="24"/>
          <w:szCs w:val="24"/>
        </w:rPr>
        <w:t>maybe if it's six months down the road or as it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 xml:space="preserve">may be </w:t>
      </w:r>
      <w:r w:rsidR="000928E1">
        <w:rPr>
          <w:rFonts w:ascii="Arial" w:hAnsi="Arial" w:cs="Arial"/>
          <w:sz w:val="24"/>
          <w:szCs w:val="24"/>
        </w:rPr>
        <w:t xml:space="preserve">– </w:t>
      </w:r>
      <w:r w:rsidRPr="00D24C69">
        <w:rPr>
          <w:rFonts w:ascii="Arial" w:hAnsi="Arial" w:cs="Arial"/>
          <w:sz w:val="24"/>
          <w:szCs w:val="24"/>
        </w:rPr>
        <w:t>then you you're getting ready to move, and you can use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a moving QLE, which gives you that 90-day period again to change your plan.</w:t>
      </w:r>
    </w:p>
    <w:p w14:paraId="04B30B17" w14:textId="071D0C22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So, when you mentioned the timeframe for the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retirement QLE, just to foot stomp that: It's 90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days after you retire, what is the window? </w:t>
      </w:r>
    </w:p>
    <w:p w14:paraId="40DF3C7C" w14:textId="3E96233F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It’s 90 days to avoid a gap in coverage. So,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you push it all the way out to the one-year mark, you do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have to call back and then have your claims reprocessed.</w:t>
      </w:r>
    </w:p>
    <w:p w14:paraId="191CA9F9" w14:textId="10F6736E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Okay, that sounds a bit sticky. We don't want that. </w:t>
      </w:r>
    </w:p>
    <w:p w14:paraId="1C400893" w14:textId="3F2AFA31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We would prefer the 90 days and that way you don't have a gap in coverage, but we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do know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there's sometimes a need for that flexibility and that's wh</w:t>
      </w:r>
      <w:r>
        <w:rPr>
          <w:rFonts w:ascii="Arial" w:hAnsi="Arial" w:cs="Arial"/>
          <w:sz w:val="24"/>
          <w:szCs w:val="24"/>
        </w:rPr>
        <w:t xml:space="preserve">y </w:t>
      </w:r>
      <w:r w:rsidR="00D24C69" w:rsidRPr="00D24C69">
        <w:rPr>
          <w:rFonts w:ascii="Arial" w:hAnsi="Arial" w:cs="Arial"/>
          <w:sz w:val="24"/>
          <w:szCs w:val="24"/>
        </w:rPr>
        <w:t xml:space="preserve">that 12-month period is in there. </w:t>
      </w:r>
    </w:p>
    <w:p w14:paraId="1EBDE68F" w14:textId="66DDD91A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Thanks for clarifying. How does TRICARE work if I want to split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my time between two states? Perhaps this is a snowbird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who's asked this question. Should I update DEERS every time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I change my address? </w:t>
      </w:r>
    </w:p>
    <w:p w14:paraId="343967E3" w14:textId="78FFB418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This kind of depends on which plan you're interested in. So, if you're in TRICARE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Select, for example, you're not tied to a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specific address, and so there is slightly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more flexibility there if you're moving back and forth.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the two places that you're going back and forth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between, or at least one of them, is within a Prime Service Area, then you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might be more interested in keeping your PCM, your primary care manager, 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one location, and then for the other location, you would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need to have a referral all the time.</w:t>
      </w:r>
    </w:p>
    <w:p w14:paraId="386293F1" w14:textId="3D3B3781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So, the answer to this question really depends on which plan you're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looking at. The recommendation, just based on the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information that you've given here, would be that TRICARE Select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would be the simplest plan for you to have the flexibility that</w:t>
      </w:r>
      <w:r w:rsidR="000928E1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 need.</w:t>
      </w:r>
    </w:p>
    <w:p w14:paraId="6E75534A" w14:textId="4FC90A76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Got it.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All right. Moving right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along. So, this next question was: If I retire on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 1st of July, can I sign my family up for TRICARE Prime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before my retirement date? </w:t>
      </w:r>
    </w:p>
    <w:p w14:paraId="1906F4E5" w14:textId="19E143AF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you have your orders and that retirement date is already in DEERS, then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 can call the contractor and make that change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for your family members before your retirement date.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It's usually up to 30 or 60 days before the retirement date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they can actually do that, but you do need to have that information 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DEERS.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it's not in DEERS, then you've got to wait until it is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 that you can make that change for your family.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the change will be effective your retirement date, even if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you're calling beforehand. </w:t>
      </w:r>
    </w:p>
    <w:p w14:paraId="5666A179" w14:textId="255FEE10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0928E1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Okay, thank you for that advice. And congratulations to this individual, wh</w:t>
      </w:r>
      <w:r>
        <w:rPr>
          <w:rFonts w:ascii="Arial" w:hAnsi="Arial" w:cs="Arial"/>
          <w:sz w:val="24"/>
          <w:szCs w:val="24"/>
        </w:rPr>
        <w:t xml:space="preserve">o </w:t>
      </w:r>
      <w:r w:rsidR="00D24C69" w:rsidRPr="00D24C69">
        <w:rPr>
          <w:rFonts w:ascii="Arial" w:hAnsi="Arial" w:cs="Arial"/>
          <w:sz w:val="24"/>
          <w:szCs w:val="24"/>
        </w:rPr>
        <w:t>will be retiring here shortly. A great way to celebrate the 4</w:t>
      </w:r>
      <w:r w:rsidR="00D24C69" w:rsidRPr="000928E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of July holiday as well. So, our next question again,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 think is to foot stomp and clarify when we're talking</w:t>
      </w:r>
      <w:r>
        <w:rPr>
          <w:rFonts w:ascii="Arial" w:hAnsi="Arial" w:cs="Arial"/>
          <w:sz w:val="24"/>
          <w:szCs w:val="24"/>
        </w:rPr>
        <w:t xml:space="preserve"> ab</w:t>
      </w:r>
      <w:r w:rsidR="00D24C69" w:rsidRPr="00D24C69">
        <w:rPr>
          <w:rFonts w:ascii="Arial" w:hAnsi="Arial" w:cs="Arial"/>
          <w:sz w:val="24"/>
          <w:szCs w:val="24"/>
        </w:rPr>
        <w:t>out that 90-day timeframe. Does making the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change within 90 days mean 90 days before your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retirement date, or 90 days after your retirement date?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I've heard you can enroll only within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30 days before your retirement date. </w:t>
      </w:r>
    </w:p>
    <w:p w14:paraId="0B341EF4" w14:textId="6F294301" w:rsidR="00D24C69" w:rsidRPr="00D24C69" w:rsidRDefault="000928E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That’s a good follow-up question. That's basically what I was just talking about on the last one.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90 days after your retirement date is the time period that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 have. And then, in terms of calling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or making a selection online before your retirement date, yes,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that's only up to one month beforehand. But even if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 do that beforehand, again, it's only effective the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date of your retirement.</w:t>
      </w:r>
    </w:p>
    <w:p w14:paraId="143877FD" w14:textId="5DE1C2DB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All right, thanks for breaking that down. So, this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question comes from a retired Reservist: I'm a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retired Reservist drawing retired pay,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I'm currently covered by the FEHB.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 plan to leave federal service this summer, deferring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my actual retirement until I turn 62 next year.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How does the TRICARE eligibility work for someone in my</w:t>
      </w:r>
      <w:r>
        <w:rPr>
          <w:rFonts w:ascii="Arial" w:hAnsi="Arial" w:cs="Arial"/>
          <w:sz w:val="24"/>
          <w:szCs w:val="24"/>
        </w:rPr>
        <w:t xml:space="preserve"> s</w:t>
      </w:r>
      <w:r w:rsidR="00D24C69" w:rsidRPr="00D24C69">
        <w:rPr>
          <w:rFonts w:ascii="Arial" w:hAnsi="Arial" w:cs="Arial"/>
          <w:sz w:val="24"/>
          <w:szCs w:val="24"/>
        </w:rPr>
        <w:t>ituation. Leaving federal service – is that considered a QLE, and can I enroll in TRICARE within 90 days?</w:t>
      </w:r>
    </w:p>
    <w:p w14:paraId="3AB29AA3" w14:textId="0BB382F3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So, not specifically leaving federal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service, but losing your </w:t>
      </w:r>
      <w:r>
        <w:rPr>
          <w:rFonts w:ascii="Arial" w:hAnsi="Arial" w:cs="Arial"/>
          <w:sz w:val="24"/>
          <w:szCs w:val="24"/>
        </w:rPr>
        <w:t>Fe</w:t>
      </w:r>
      <w:r w:rsidR="00D24C69" w:rsidRPr="00D24C69">
        <w:rPr>
          <w:rFonts w:ascii="Arial" w:hAnsi="Arial" w:cs="Arial"/>
          <w:sz w:val="24"/>
          <w:szCs w:val="24"/>
        </w:rPr>
        <w:t xml:space="preserve">deral </w:t>
      </w:r>
      <w:r>
        <w:rPr>
          <w:rFonts w:ascii="Arial" w:hAnsi="Arial" w:cs="Arial"/>
          <w:sz w:val="24"/>
          <w:szCs w:val="24"/>
        </w:rPr>
        <w:t>E</w:t>
      </w:r>
      <w:r w:rsidR="00D24C69" w:rsidRPr="00D24C69">
        <w:rPr>
          <w:rFonts w:ascii="Arial" w:hAnsi="Arial" w:cs="Arial"/>
          <w:sz w:val="24"/>
          <w:szCs w:val="24"/>
        </w:rPr>
        <w:t>mployee</w:t>
      </w:r>
      <w:r>
        <w:rPr>
          <w:rFonts w:ascii="Arial" w:hAnsi="Arial" w:cs="Arial"/>
          <w:sz w:val="24"/>
          <w:szCs w:val="24"/>
        </w:rPr>
        <w:t xml:space="preserve"> H</w:t>
      </w:r>
      <w:r w:rsidR="00D24C69" w:rsidRPr="00D24C69">
        <w:rPr>
          <w:rFonts w:ascii="Arial" w:hAnsi="Arial" w:cs="Arial"/>
          <w:sz w:val="24"/>
          <w:szCs w:val="24"/>
        </w:rPr>
        <w:t xml:space="preserve">ealth </w:t>
      </w:r>
      <w:r>
        <w:rPr>
          <w:rFonts w:ascii="Arial" w:hAnsi="Arial" w:cs="Arial"/>
          <w:sz w:val="24"/>
          <w:szCs w:val="24"/>
        </w:rPr>
        <w:t>Be</w:t>
      </w:r>
      <w:r w:rsidR="00D24C69" w:rsidRPr="00D24C69">
        <w:rPr>
          <w:rFonts w:ascii="Arial" w:hAnsi="Arial" w:cs="Arial"/>
          <w:sz w:val="24"/>
          <w:szCs w:val="24"/>
        </w:rPr>
        <w:t>nefit would be the Qualifying Life Event there, and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yes, within 90 days you could enroll in another TRICARE plan.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In terms of the beginning part of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that, being a retired Reservist, because you're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drawing retiree pay already, then that means that you're eligible for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one of those TRICARE plans that we talked about like Prime and Select, once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 get to that point.</w:t>
      </w:r>
    </w:p>
    <w:p w14:paraId="6B23FA1D" w14:textId="4D5C3B40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Breslin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Let me add something here. It's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just a little-known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fact for many people: If you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are working currently as a federal civilian and have federal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employee health benefits, after you retire,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 can suspend your FEHBP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you then would have the option, in the future,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during Open Season,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to sign up again if you ever decided that's what you wanted.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you just cancel your FEHBP,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 will never have an opportunity to get it back.</w:t>
      </w:r>
    </w:p>
    <w:p w14:paraId="0EDF8371" w14:textId="7AD0A7C1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So, the key there is suspending, not cancelling.</w:t>
      </w:r>
    </w:p>
    <w:p w14:paraId="5D72DA75" w14:textId="77777777" w:rsidR="008D55CE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Give yourself more options. Thank you for that tip. I will keep that 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mind, though I am a few years off. Great, but that's an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important distinction.</w:t>
      </w:r>
    </w:p>
    <w:p w14:paraId="342E7E25" w14:textId="77777777" w:rsidR="008D55CE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So, this next question was about DEERS: Will DEERS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issue me a new ID card if my retirement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date isn't in DEERS yet? I think you already answered this.</w:t>
      </w:r>
    </w:p>
    <w:p w14:paraId="76B820C4" w14:textId="74F48F34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 answer is no. So, that retirement date does need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be in DEERS. We just want to make sure tha</w:t>
      </w:r>
      <w:r>
        <w:rPr>
          <w:rFonts w:ascii="Arial" w:hAnsi="Arial" w:cs="Arial"/>
          <w:sz w:val="24"/>
          <w:szCs w:val="24"/>
        </w:rPr>
        <w:t xml:space="preserve">t </w:t>
      </w:r>
      <w:r w:rsidR="00D24C69" w:rsidRPr="00D24C69">
        <w:rPr>
          <w:rFonts w:ascii="Arial" w:hAnsi="Arial" w:cs="Arial"/>
          <w:sz w:val="24"/>
          <w:szCs w:val="24"/>
        </w:rPr>
        <w:t>all the dates line up across all of our different systems. DEERS is our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system of record for that. </w:t>
      </w:r>
    </w:p>
    <w:p w14:paraId="5BAE8D30" w14:textId="229BFA12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we get our retired IDs prior to our retirement date, does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DEERS automatically update our retired status once our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retirement date comes up?</w:t>
      </w:r>
    </w:p>
    <w:p w14:paraId="1A445480" w14:textId="77777777" w:rsidR="008D55CE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That kind of goes with the last one. So those things do need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go hand in hand. You're not going to be able to go get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retired ID card prior to your retirement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date, unless that information is already in DEERS.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that's really going to apply for your family members, more so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than the actual active duty service member. </w:t>
      </w:r>
    </w:p>
    <w:p w14:paraId="65D8E038" w14:textId="7D5F8518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All right, great. So next question here is from someone who's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due to retire in June after 22 years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on active duty. So, congratulations on your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upcoming retirement. You're in the home stretch.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 have a child that is in need of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special treatment. Will he be covered after I have retired?</w:t>
      </w:r>
    </w:p>
    <w:p w14:paraId="3E82A43C" w14:textId="2619B0A1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So, for this question, I'll give you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kind of a blanket response, but I would encourage you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reach out to us to get more in depth on this specifically.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So, if your child is using a service like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ECHO, that service specifically does not continue for retirees. But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there are other ways that we make sure that your child has coverage. And another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piece that would be important to answer this question is whether or not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your child is still a minor, or if they're approaching adult age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as well, because that could change things. We'd have to make sure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they have the proper status to continue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be covered when you retire. For example, if they are an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incapacitated adult, they'll continue to be covered under your retirement. But generally, if your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child falls into that category, they'll continue to be covered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under your military healthcare benefit. </w:t>
      </w:r>
    </w:p>
    <w:p w14:paraId="2F164932" w14:textId="73B86B5E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Thanks, Zelly. Let’s see here.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Can you talk a bit more about enrolling during terminal leave?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Can it kick in early?</w:t>
      </w:r>
    </w:p>
    <w:p w14:paraId="3A6CFB0E" w14:textId="77777777" w:rsidR="008D55CE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So, that kind of goes back to our other question where they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asked if you can enroll before your actual retirement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date. Your terminal leave date is somewhere between when you stopped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showing up at the office and your retirement date. So, 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those last 30 days of terminal leave, yes, you could go ahead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make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a selection for your enrollment. </w:t>
      </w:r>
    </w:p>
    <w:p w14:paraId="78D3800C" w14:textId="47D7BCA6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During terminal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leave, though, you still have whatever active duty coverage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you’re on. So as an active duty service member, you still have Prime. Your family would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have whatever they currently have as well. So yes, you can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enroll during terminal leave. It would need to be within that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30 days before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your actual retirement date. And hopefully, by the time you're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getting to that point in terminal leave, you have all of your retirement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information and dates in DEERS.</w:t>
      </w:r>
    </w:p>
    <w:p w14:paraId="7BC0A8B2" w14:textId="1597563C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Ducks in a row, as they say. Yes. So, what plan provides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medical coverage when traveling overseas? Inquiring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minds want to know, as I too prepare to travel.</w:t>
      </w:r>
    </w:p>
    <w:p w14:paraId="795E249E" w14:textId="77777777" w:rsidR="008D55CE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There is not travel coverage with TRICARE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for retirees in that sense. If you're living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overseas, then TRICARE Select Overseas would be an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option. There's not TRICARE Prime Overseas, but then, of course, </w:t>
      </w:r>
      <w:r>
        <w:rPr>
          <w:rFonts w:ascii="Arial" w:hAnsi="Arial" w:cs="Arial"/>
          <w:sz w:val="24"/>
          <w:szCs w:val="24"/>
        </w:rPr>
        <w:t xml:space="preserve">if </w:t>
      </w:r>
      <w:r w:rsidR="00D24C69" w:rsidRPr="00D24C69">
        <w:rPr>
          <w:rFonts w:ascii="Arial" w:hAnsi="Arial" w:cs="Arial"/>
          <w:sz w:val="24"/>
          <w:szCs w:val="24"/>
        </w:rPr>
        <w:t>you need emergency care when you're overseas, you can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also always visit a military hospital or clinic.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5EC73F" w14:textId="59039453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If you have any questions when you're traveling overseas, or you're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trying to see a provider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and you have TRICARE Prime back here at home, then same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deal as here. You're going to want to call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your provider and then make sure that they can help you with the referral piece.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And the TRICARE Overseas office will coordinate with the</w:t>
      </w:r>
      <w:r w:rsidR="008D55CE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 xml:space="preserve">stateside office on that piece. </w:t>
      </w:r>
    </w:p>
    <w:p w14:paraId="5DF73F36" w14:textId="0E7DB00C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Important as we head into the summer season where many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may be traveling overseas. So great question.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Can you tell me a bit more about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how we utilize TRICARE For Life once we hit 65</w:t>
      </w:r>
      <w:r>
        <w:rPr>
          <w:rFonts w:ascii="Arial" w:hAnsi="Arial" w:cs="Arial"/>
          <w:sz w:val="24"/>
          <w:szCs w:val="24"/>
        </w:rPr>
        <w:t xml:space="preserve">, </w:t>
      </w:r>
      <w:r w:rsidR="00D24C69" w:rsidRPr="00D24C69">
        <w:rPr>
          <w:rFonts w:ascii="Arial" w:hAnsi="Arial" w:cs="Arial"/>
          <w:sz w:val="24"/>
          <w:szCs w:val="24"/>
        </w:rPr>
        <w:t>if we're still working and paying for company healthcare?</w:t>
      </w:r>
    </w:p>
    <w:p w14:paraId="007284F2" w14:textId="0D8580C7" w:rsidR="00D24C69" w:rsidRPr="00D24C69" w:rsidRDefault="008D55CE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8D55CE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I'll pass that one over to Anne. </w:t>
      </w:r>
    </w:p>
    <w:p w14:paraId="43626F4F" w14:textId="2600CAEC" w:rsidR="00D24C69" w:rsidRPr="00D24C69" w:rsidRDefault="00E10827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E10827">
        <w:rPr>
          <w:rFonts w:ascii="Arial" w:hAnsi="Arial" w:cs="Arial"/>
          <w:b/>
          <w:bCs/>
          <w:sz w:val="24"/>
          <w:szCs w:val="24"/>
        </w:rPr>
        <w:t>Breslin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</w:t>
      </w:r>
      <w:r w:rsidR="00D24C69" w:rsidRPr="00D24C69">
        <w:rPr>
          <w:rFonts w:ascii="Arial" w:hAnsi="Arial" w:cs="Arial"/>
          <w:sz w:val="24"/>
          <w:szCs w:val="24"/>
        </w:rPr>
        <w:t>his is Anne Breslin. I’m the TRICARE for Life program manager. You are not eligible for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TRICARE coverage if you're entitled to Medicare Part A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do not have Medicare Part B</w:t>
      </w:r>
      <w:r>
        <w:rPr>
          <w:rFonts w:ascii="Arial" w:hAnsi="Arial" w:cs="Arial"/>
          <w:sz w:val="24"/>
          <w:szCs w:val="24"/>
        </w:rPr>
        <w:t xml:space="preserve">. </w:t>
      </w:r>
      <w:r w:rsidR="00D24C69" w:rsidRPr="00D24C69">
        <w:rPr>
          <w:rFonts w:ascii="Arial" w:hAnsi="Arial" w:cs="Arial"/>
          <w:sz w:val="24"/>
          <w:szCs w:val="24"/>
        </w:rPr>
        <w:t>You can rely on your employer coverage, or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 can also enroll in Medicare Part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B. Those are your choices. If you want TRICARE, you will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have to have Medicare Part A and Part B.</w:t>
      </w:r>
    </w:p>
    <w:p w14:paraId="4D64F990" w14:textId="29D37491" w:rsidR="00D24C69" w:rsidRPr="00D24C69" w:rsidRDefault="00E10827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E10827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Always important to understand those distinctions. Thanks so much, Ms. Breslin.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This next question is for their spouse: Is my spouse eligible for TRICARE For Life</w:t>
      </w:r>
      <w:r>
        <w:rPr>
          <w:rFonts w:ascii="Arial" w:hAnsi="Arial" w:cs="Arial"/>
          <w:sz w:val="24"/>
          <w:szCs w:val="24"/>
        </w:rPr>
        <w:t xml:space="preserve">, </w:t>
      </w:r>
      <w:r w:rsidR="00D24C69" w:rsidRPr="00D24C69">
        <w:rPr>
          <w:rFonts w:ascii="Arial" w:hAnsi="Arial" w:cs="Arial"/>
          <w:sz w:val="24"/>
          <w:szCs w:val="24"/>
        </w:rPr>
        <w:t>since she's on Medicare, even though I am eligible for TRICARE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Retired Reserve?</w:t>
      </w:r>
    </w:p>
    <w:p w14:paraId="1D134FCC" w14:textId="591C3552" w:rsidR="00D24C69" w:rsidRPr="00D24C69" w:rsidRDefault="00E10827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E10827">
        <w:rPr>
          <w:rFonts w:ascii="Arial" w:hAnsi="Arial" w:cs="Arial"/>
          <w:b/>
          <w:bCs/>
          <w:sz w:val="24"/>
          <w:szCs w:val="24"/>
        </w:rPr>
        <w:t>Breslin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Spouses or even children who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might be eligible for Medicare, if they have Medicare Part A </w:t>
      </w:r>
      <w:r>
        <w:rPr>
          <w:rFonts w:ascii="Arial" w:hAnsi="Arial" w:cs="Arial"/>
          <w:sz w:val="24"/>
          <w:szCs w:val="24"/>
        </w:rPr>
        <w:t>and</w:t>
      </w:r>
      <w:r w:rsidR="00D24C69" w:rsidRPr="00D24C69">
        <w:rPr>
          <w:rFonts w:ascii="Arial" w:hAnsi="Arial" w:cs="Arial"/>
          <w:sz w:val="24"/>
          <w:szCs w:val="24"/>
        </w:rPr>
        <w:t xml:space="preserve"> B,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are eligible for TRICARE For Life.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If they're under 65 (for example, a child with Medicare A </w:t>
      </w:r>
      <w:r>
        <w:rPr>
          <w:rFonts w:ascii="Arial" w:hAnsi="Arial" w:cs="Arial"/>
          <w:sz w:val="24"/>
          <w:szCs w:val="24"/>
        </w:rPr>
        <w:t xml:space="preserve">and </w:t>
      </w:r>
      <w:r w:rsidR="00D24C69" w:rsidRPr="00D24C69">
        <w:rPr>
          <w:rFonts w:ascii="Arial" w:hAnsi="Arial" w:cs="Arial"/>
          <w:sz w:val="24"/>
          <w:szCs w:val="24"/>
        </w:rPr>
        <w:t>B), they are eligible for TRICARE Prime.</w:t>
      </w:r>
    </w:p>
    <w:p w14:paraId="136369AF" w14:textId="194EEBE8" w:rsidR="00D24C69" w:rsidRPr="00D24C69" w:rsidRDefault="00E10827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E10827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 next question is for FEDVIP: If we're already enrolled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in FEDVIP, does that automatically roll over?</w:t>
      </w:r>
    </w:p>
    <w:p w14:paraId="7517D4E0" w14:textId="77777777" w:rsidR="00E10827" w:rsidRDefault="00E10827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E10827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So, I'm thinking this question would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be a family member that's enrolled in FEDVIP while they have an active duty service member.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But no, your FEDVIP does not roll over</w:t>
      </w:r>
      <w:r>
        <w:rPr>
          <w:rFonts w:ascii="Arial" w:hAnsi="Arial" w:cs="Arial"/>
          <w:sz w:val="24"/>
          <w:szCs w:val="24"/>
        </w:rPr>
        <w:t xml:space="preserve">. </w:t>
      </w:r>
      <w:r w:rsidR="00D24C69" w:rsidRPr="00D24C69">
        <w:rPr>
          <w:rFonts w:ascii="Arial" w:hAnsi="Arial" w:cs="Arial"/>
          <w:sz w:val="24"/>
          <w:szCs w:val="24"/>
        </w:rPr>
        <w:t>There is not a part of this process that rolls over, whether it's your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healthcare coverage or your dental or your vision. So, you want to make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sure that you take the steps that we talked about in order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enroll in a plan for FEDVIP. </w:t>
      </w:r>
    </w:p>
    <w:p w14:paraId="4A301028" w14:textId="256CF454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Again, for FEDVIP,</w:t>
      </w:r>
      <w:r w:rsidR="00E10827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retirement is also a Qualifying Life Event, but you have</w:t>
      </w:r>
      <w:r w:rsidR="00E10827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31 days before</w:t>
      </w:r>
      <w:r w:rsidR="00E10827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and 60 days after your retirement date to make that</w:t>
      </w:r>
      <w:r w:rsidR="00E10827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change. And they don't have an extended period, so you really want to</w:t>
      </w:r>
      <w:r w:rsidR="00E10827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make those changes as quickly as possible. I just suggest, if</w:t>
      </w:r>
      <w:r w:rsidR="00E10827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 know what your retirement date is or about what it is, go ahead and put</w:t>
      </w:r>
      <w:r w:rsidR="00E10827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something in your calendar to remind you within two weeks of that date to make sure that you have all of this in order.</w:t>
      </w:r>
    </w:p>
    <w:p w14:paraId="157BDC9A" w14:textId="6227BFF7" w:rsidR="00D24C69" w:rsidRPr="00D24C69" w:rsidRDefault="00E10827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E10827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Great.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This is another question on behalf of a military spouse,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we might have answered it, but I want to revisit it: My husband is still active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duty and I intend to be his dependent. When can I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enroll without a break in coverage? Do I have to wait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until after retirement to enroll under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his plan, or can I enroll within 90 days of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retirement? </w:t>
      </w:r>
    </w:p>
    <w:p w14:paraId="5A404753" w14:textId="77777777" w:rsidR="00E10827" w:rsidRDefault="00E10827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E10827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As a dependent family member, you do need t</w:t>
      </w:r>
      <w:r>
        <w:rPr>
          <w:rFonts w:ascii="Arial" w:hAnsi="Arial" w:cs="Arial"/>
          <w:sz w:val="24"/>
          <w:szCs w:val="24"/>
        </w:rPr>
        <w:t xml:space="preserve">o </w:t>
      </w:r>
      <w:r w:rsidR="00D24C69" w:rsidRPr="00D24C69">
        <w:rPr>
          <w:rFonts w:ascii="Arial" w:hAnsi="Arial" w:cs="Arial"/>
          <w:sz w:val="24"/>
          <w:szCs w:val="24"/>
        </w:rPr>
        <w:t>wait for the QLE.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In this sense, the Qualifying Life Event is the retirement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itself. So, if the retirement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date is in DEERS, then you should be able t</w:t>
      </w:r>
      <w:r>
        <w:rPr>
          <w:rFonts w:ascii="Arial" w:hAnsi="Arial" w:cs="Arial"/>
          <w:sz w:val="24"/>
          <w:szCs w:val="24"/>
        </w:rPr>
        <w:t xml:space="preserve">o </w:t>
      </w:r>
      <w:r w:rsidR="00D24C69" w:rsidRPr="00D24C69">
        <w:rPr>
          <w:rFonts w:ascii="Arial" w:hAnsi="Arial" w:cs="Arial"/>
          <w:sz w:val="24"/>
          <w:szCs w:val="24"/>
        </w:rPr>
        <w:t>enroll within 90 days of your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retirement, which again, we're talking about the 90 days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come after the retirement, not beforehand.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Basically, you would not have a gap 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coverage in that situation. But for that situation, you want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want to make sure that you're tying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 changes that you're making to the proper Qualifying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Life Event. So even though in this case, it's the family member that's asking the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question, it's still based off of the sponsor’s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retirement date. </w:t>
      </w:r>
    </w:p>
    <w:p w14:paraId="2368C4E4" w14:textId="06662458" w:rsidR="00D24C69" w:rsidRPr="00D24C69" w:rsidRDefault="00E10827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E10827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That makes sense. Okay.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a spouse has medical coverage through her employer,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but changes jobs and loses medical coverage,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does that constitute a Qualifying Life Event to add her on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TRICARE Select, assuming I'm a retired service member and I'm already on TRICARE Select? </w:t>
      </w:r>
    </w:p>
    <w:p w14:paraId="00AEC09B" w14:textId="3B49D459" w:rsidR="00D24C69" w:rsidRPr="00D24C69" w:rsidRDefault="006501D0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6501D0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Yes, absolutely. So, losing healthcare coverage, or the opportunity to change healthcare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coverage, does count as a Qualifying Life Event.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To see the full list of all of the different scenarios, you can go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to our website. Again, that's TRICARE.mil/</w:t>
      </w:r>
      <w:r w:rsidR="00FF21F9">
        <w:rPr>
          <w:rFonts w:ascii="Arial" w:hAnsi="Arial" w:cs="Arial"/>
          <w:sz w:val="24"/>
          <w:szCs w:val="24"/>
        </w:rPr>
        <w:t>qle</w:t>
      </w:r>
      <w:r w:rsidR="00D24C69" w:rsidRPr="00D24C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that has the list of all the QLEs, as well as some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examples that could be helpful when you're thinking through different scenarios like that.</w:t>
      </w:r>
    </w:p>
    <w:p w14:paraId="33FC0A78" w14:textId="47513DD2" w:rsidR="00D24C69" w:rsidRPr="00D24C69" w:rsidRDefault="006501D0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6501D0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Great. Another FEDVIP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question: Does the FEDVIP dental and vision program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carry into the 65 plus Medicare phase o</w:t>
      </w:r>
      <w:r>
        <w:rPr>
          <w:rFonts w:ascii="Arial" w:hAnsi="Arial" w:cs="Arial"/>
          <w:sz w:val="24"/>
          <w:szCs w:val="24"/>
        </w:rPr>
        <w:t xml:space="preserve">f </w:t>
      </w:r>
      <w:r w:rsidR="00D24C69" w:rsidRPr="00D24C69">
        <w:rPr>
          <w:rFonts w:ascii="Arial" w:hAnsi="Arial" w:cs="Arial"/>
          <w:sz w:val="24"/>
          <w:szCs w:val="24"/>
        </w:rPr>
        <w:t xml:space="preserve">life? </w:t>
      </w:r>
    </w:p>
    <w:p w14:paraId="6208850A" w14:textId="66511A9E" w:rsidR="00D24C69" w:rsidRPr="00D24C69" w:rsidRDefault="006501D0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6501D0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Yes, it does.</w:t>
      </w:r>
    </w:p>
    <w:p w14:paraId="07CDEBB1" w14:textId="77777777" w:rsidR="006501D0" w:rsidRDefault="006501D0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6501D0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What do you do if you get a job after retirement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offers healthcare coverage, but want to have TRICARE coverage after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retiring from that job? </w:t>
      </w:r>
    </w:p>
    <w:p w14:paraId="0D94D70C" w14:textId="77777777" w:rsidR="006501D0" w:rsidRDefault="006501D0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6501D0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So, if you have an entitlement to TRICARE coverage, you don't have to tap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into that entitlement within this 90</w:t>
      </w:r>
      <w:r>
        <w:rPr>
          <w:rFonts w:ascii="Arial" w:hAnsi="Arial" w:cs="Arial"/>
          <w:sz w:val="24"/>
          <w:szCs w:val="24"/>
        </w:rPr>
        <w:t>-</w:t>
      </w:r>
      <w:r w:rsidR="00D24C69" w:rsidRPr="00D24C69">
        <w:rPr>
          <w:rFonts w:ascii="Arial" w:hAnsi="Arial" w:cs="Arial"/>
          <w:sz w:val="24"/>
          <w:szCs w:val="24"/>
        </w:rPr>
        <w:t>day or 12-month period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we're talking about. That's just if we're trying to avoid a gap 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coverage. So, if you'd like to come back to TRICARE down the road, you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could do that when you have a Qualifying Life Event or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during our Open Season, which happens annually.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But again, that would only be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you are intending a gap between your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active duty time and when you're coming back onto TRICARE.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947B3F" w14:textId="19D6A144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Let me add something else</w:t>
      </w:r>
      <w:r w:rsidR="006501D0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there. So, if you have a job</w:t>
      </w:r>
      <w:r w:rsidR="006501D0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after retiring from active duty that offers healthcare coverage,</w:t>
      </w:r>
      <w:r w:rsidR="006501D0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you could also have TRICARE as a secondary payer.</w:t>
      </w:r>
      <w:r w:rsidR="006501D0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So, you could have TRICARE, you could pay for</w:t>
      </w:r>
      <w:r w:rsidR="006501D0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TRICARE Prime or TRICARE Select, whatever made sense for your family.</w:t>
      </w:r>
      <w:r w:rsidR="006501D0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And then every time that you sought</w:t>
      </w:r>
      <w:r w:rsidR="006501D0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care, your primary health insurance underneath that</w:t>
      </w:r>
      <w:r w:rsidR="006501D0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other job, that entitlement, would kick in first. And then if it's also</w:t>
      </w:r>
      <w:r w:rsidR="006501D0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a TRICARE covered service, then TRICARE would follow up and be the secondary paye</w:t>
      </w:r>
      <w:r w:rsidR="006501D0">
        <w:rPr>
          <w:rFonts w:ascii="Arial" w:hAnsi="Arial" w:cs="Arial"/>
          <w:sz w:val="24"/>
          <w:szCs w:val="24"/>
        </w:rPr>
        <w:t xml:space="preserve">r </w:t>
      </w:r>
      <w:r w:rsidRPr="00D24C69">
        <w:rPr>
          <w:rFonts w:ascii="Arial" w:hAnsi="Arial" w:cs="Arial"/>
          <w:sz w:val="24"/>
          <w:szCs w:val="24"/>
        </w:rPr>
        <w:t>there. So that's another way that you could then further look to</w:t>
      </w:r>
      <w:r w:rsidR="006501D0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 xml:space="preserve">reduce your healthcare costs. </w:t>
      </w:r>
    </w:p>
    <w:p w14:paraId="1847EB3B" w14:textId="509276E8" w:rsidR="00D24C69" w:rsidRPr="00D24C69" w:rsidRDefault="006501D0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6501D0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Thanks for that tip.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Let's see.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We have a few FEDVIP questions that have been grouped, I think, by topic. As a gray-area Reservist (which I personally don't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quite know what that means), as a gray area Reservist,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I'm enrolled in FEDVIP dental and vision. I'm about to turn 60. Will I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need to re-enroll in FEDVIP?</w:t>
      </w:r>
    </w:p>
    <w:p w14:paraId="54C5E30A" w14:textId="77777777" w:rsidR="006501D0" w:rsidRDefault="006501D0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6501D0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For this one, you shouldn't need to re-enroll 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FEDVIP because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you're already in a retired status for that.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you're going to be making other changes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your healthcare, you can follow up and just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validate that you're in the correct TRICARE Prime or Select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plan, because now that becomes an option for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you once you're age 60. But if you're already in dental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vision, you shouldn't have an issue there.</w:t>
      </w:r>
    </w:p>
    <w:p w14:paraId="3966FEF3" w14:textId="338C7A43" w:rsidR="00D24C69" w:rsidRPr="00D24C69" w:rsidRDefault="006501D0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6501D0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Great. Thank you, Zelly.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Let's see here: While on active duty,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college students under the age of 23 are still covered by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TRICARE Prime. Does that change in retirement</w:t>
      </w:r>
      <w:r w:rsidR="00271EFC">
        <w:rPr>
          <w:rFonts w:ascii="Arial" w:hAnsi="Arial" w:cs="Arial"/>
          <w:sz w:val="24"/>
          <w:szCs w:val="24"/>
        </w:rPr>
        <w:t xml:space="preserve">? </w:t>
      </w:r>
      <w:r w:rsidR="00D24C69" w:rsidRPr="00D24C69">
        <w:rPr>
          <w:rFonts w:ascii="Arial" w:hAnsi="Arial" w:cs="Arial"/>
          <w:sz w:val="24"/>
          <w:szCs w:val="24"/>
        </w:rPr>
        <w:t>Do they have to transition to TYA?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 understood that TYA is commonly used for those that are ages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23 to 26. Is that different during retirement? </w:t>
      </w:r>
    </w:p>
    <w:p w14:paraId="1D5D5990" w14:textId="6BE6D266" w:rsidR="00D24C69" w:rsidRPr="00D24C69" w:rsidRDefault="00271EFC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271EFC">
        <w:rPr>
          <w:rFonts w:ascii="Arial" w:hAnsi="Arial" w:cs="Arial"/>
          <w:b/>
          <w:bCs/>
          <w:sz w:val="24"/>
          <w:szCs w:val="24"/>
        </w:rPr>
        <w:t>Zim</w:t>
      </w:r>
      <w:r>
        <w:rPr>
          <w:rFonts w:ascii="Arial" w:hAnsi="Arial" w:cs="Arial"/>
          <w:sz w:val="24"/>
          <w:szCs w:val="24"/>
        </w:rPr>
        <w:t xml:space="preserve">: </w:t>
      </w:r>
      <w:r w:rsidR="00D24C69" w:rsidRPr="00D24C69">
        <w:rPr>
          <w:rFonts w:ascii="Arial" w:hAnsi="Arial" w:cs="Arial"/>
          <w:sz w:val="24"/>
          <w:szCs w:val="24"/>
        </w:rPr>
        <w:t>No, that's all still accurate. So, it doesn't matter whether the sponsor is on active duty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or they're retired for the rules of the TRICARE Young Adult plan. So</w:t>
      </w:r>
      <w:r>
        <w:rPr>
          <w:rFonts w:ascii="Arial" w:hAnsi="Arial" w:cs="Arial"/>
          <w:sz w:val="24"/>
          <w:szCs w:val="24"/>
        </w:rPr>
        <w:t>,</w:t>
      </w:r>
      <w:r w:rsidR="00D24C69" w:rsidRPr="00D24C69">
        <w:rPr>
          <w:rFonts w:ascii="Arial" w:hAnsi="Arial" w:cs="Arial"/>
          <w:sz w:val="24"/>
          <w:szCs w:val="24"/>
        </w:rPr>
        <w:t xml:space="preserve"> the rules of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TRICARE Young Adult, just a couple of those to remember: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that young adult has to be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unmarried; they don't have employer-sponsored coverage;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they have to be under age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26; and they're not enrolled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in school at that point. So, all of those rules that have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do with TYA, those are tied to the young adult themselves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not to the sponsor. So, everything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was mentioned, you can still have a child who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has TRICARE Young Adult when you are a retiree.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Their status is just going to change on the back end, as showing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their sponsor’s retired, as opposed to their sponsor’s on active duty.</w:t>
      </w:r>
    </w:p>
    <w:p w14:paraId="1EF7C4DE" w14:textId="77777777" w:rsidR="00271EFC" w:rsidRDefault="00271EFC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271EFC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Okay, great. That's good to know. I like this next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question: Does the entire family need to be on the same plan?</w:t>
      </w:r>
    </w:p>
    <w:p w14:paraId="079F8E55" w14:textId="6CB6C39C" w:rsidR="00D24C69" w:rsidRPr="00D24C69" w:rsidRDefault="00271EFC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271EFC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Easy one. Answer is no, but I will give the caveat. We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did talk at the end about FEDVIP. So, for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 Federal Employees Dental and Vision Program, oftentimes the family does need to be on the same plan. But when we're talking about TRICARE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Specifically, for Prime, Select, TRR,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TRS, all of our other plans, the whole family does not need to be on the same plan.</w:t>
      </w:r>
    </w:p>
    <w:p w14:paraId="03A3131D" w14:textId="796FFB71" w:rsidR="00D24C69" w:rsidRPr="00D24C69" w:rsidRDefault="00271EFC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271EFC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All right, we're rounding the bend here. If you look at the clock, we're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coming up on 5:00. We're going to take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one more last, final question.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Let's make it a good one. They're all good, but let's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go out with a bang: Once I'm enrolled in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TRICARE Prime and then I decide to move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another location, does moving from state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state count as a Qualifying Life Event? Or am I only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allowed to change my type of retired insurance after 12 months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or during open enrollment? </w:t>
      </w:r>
    </w:p>
    <w:p w14:paraId="1C50BE2C" w14:textId="77777777" w:rsidR="00271EFC" w:rsidRDefault="00271EFC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271EFC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Good question. So, moving always is going to count as a Qualifying Life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Event, and this gives me an opportunity to just give you one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more tip that could be helpful. If you're moving and you have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TRICARE Prime, that means that you were living in a Prime Service Area. If you're moving to another Prime Service Area, you can actually reach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out to your contractor and just do a PCM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PCM change, which means you just get a new primary care manager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in the new location, rather than having to re-enroll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with a new enrollment period. </w:t>
      </w:r>
    </w:p>
    <w:p w14:paraId="249314C1" w14:textId="1299409F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So,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just to reiterate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on this one, if you're moving to another location, moving itself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is a Qualifying Life Event. But if you're moving from one Prime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Service Area to another Prime Service Area, that is just a change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in your primary care manager, and you can call your contractor and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 xml:space="preserve">make sure that you get that taken care of. </w:t>
      </w:r>
    </w:p>
    <w:p w14:paraId="3990017C" w14:textId="77777777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</w:p>
    <w:p w14:paraId="12E7DB44" w14:textId="79CBB92F" w:rsidR="00D24C69" w:rsidRPr="00D24C69" w:rsidRDefault="00271EFC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271EFC">
        <w:rPr>
          <w:rFonts w:ascii="Arial" w:hAnsi="Arial" w:cs="Arial"/>
          <w:b/>
          <w:bCs/>
          <w:sz w:val="24"/>
          <w:szCs w:val="24"/>
        </w:rPr>
        <w:t>Pham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This is Shane Pham, and I would just add that,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if you're moving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from a Prime Service Area to a Prime Service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Area within the same region, it's a PCM change. If you are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moving to a Prime Service Area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in a different region,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then you have to switch or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transfer your enrollment.</w:t>
      </w:r>
    </w:p>
    <w:p w14:paraId="7DFCD543" w14:textId="03F88E51" w:rsidR="00D24C69" w:rsidRPr="00D24C69" w:rsidRDefault="00271EFC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271EFC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Thank you, Shane. </w:t>
      </w:r>
    </w:p>
    <w:p w14:paraId="36B275BC" w14:textId="58D61215" w:rsidR="00D24C69" w:rsidRPr="00D24C69" w:rsidRDefault="00271EFC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271EFC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Okay, great. All right. Well, thanks so much, everyone,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for sticking with us to the end. We have over 800 of you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stuck it out. We're so glad that you're here and I just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want to thank so much our experts. Zelly, before we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close out, is there anything else you'd like to share with our audience before we conclude? </w:t>
      </w:r>
    </w:p>
    <w:p w14:paraId="4C34996C" w14:textId="77777777" w:rsidR="00271EFC" w:rsidRDefault="00271EFC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271EFC">
        <w:rPr>
          <w:rFonts w:ascii="Arial" w:hAnsi="Arial" w:cs="Arial"/>
          <w:b/>
          <w:bCs/>
          <w:sz w:val="24"/>
          <w:szCs w:val="24"/>
        </w:rPr>
        <w:t>Zim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Really quickly, I'd like to thank the DHA Communications team for facilitating this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platform.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a huge thank you to my colleagues for assisting with the Q &amp; A.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And then, for those of you who are listening, I'd like to commend you for taking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 time to join us today, because approaching retirement is a huge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transition, and we really do want to make sure that you're well equipped to make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 best choices for your family. I trust that the information that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we shared today and the Q &amp; A portion has been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helpful. </w:t>
      </w:r>
    </w:p>
    <w:p w14:paraId="2A51B2C7" w14:textId="6E3889F6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And if you only hear me say two things about retirement today, hear these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two things: Keep your contact information current in DEERS, and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enroll in a health plan within 90 days of your retirement date.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And with that, congratulations to you and your family on your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retirement, and thank you very much for your service and for your sacrifice.</w:t>
      </w:r>
    </w:p>
    <w:p w14:paraId="7BAEB620" w14:textId="0B9F3D8B" w:rsidR="00D24C69" w:rsidRPr="00D24C69" w:rsidRDefault="00271EFC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271EFC">
        <w:rPr>
          <w:rFonts w:ascii="Arial" w:hAnsi="Arial" w:cs="Arial"/>
          <w:b/>
          <w:bCs/>
          <w:sz w:val="24"/>
          <w:szCs w:val="24"/>
        </w:rPr>
        <w:t>Witten</w:t>
      </w:r>
      <w:r w:rsidR="00D24C69" w:rsidRPr="00D24C6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Thank you so much, Zelly. I also want to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thank her colleagues who joined us, Shane and Anne, for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sharing your knowledge and expertise with us today. And again, thanks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to all of you who joined us for participating in today's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webinar. If we didn't answer your question today </w:t>
      </w:r>
      <w:r>
        <w:rPr>
          <w:rFonts w:ascii="Arial" w:hAnsi="Arial" w:cs="Arial"/>
          <w:sz w:val="24"/>
          <w:szCs w:val="24"/>
        </w:rPr>
        <w:t>–</w:t>
      </w:r>
      <w:r w:rsidR="00D24C69" w:rsidRPr="00D24C69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there were a lot of questions that came in; we did our best to get through as many as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 xml:space="preserve">we could in the time allotted </w:t>
      </w:r>
      <w:r>
        <w:rPr>
          <w:rFonts w:ascii="Arial" w:hAnsi="Arial" w:cs="Arial"/>
          <w:sz w:val="24"/>
          <w:szCs w:val="24"/>
        </w:rPr>
        <w:t>– w</w:t>
      </w:r>
      <w:r w:rsidR="00D24C69" w:rsidRPr="00D24C69">
        <w:rPr>
          <w:rFonts w:ascii="Arial" w:hAnsi="Arial" w:cs="Arial"/>
          <w:sz w:val="24"/>
          <w:szCs w:val="24"/>
        </w:rPr>
        <w:t>e invite you to visit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TRICARE.mil and TRICARE.mil/</w:t>
      </w:r>
      <w:r w:rsidR="004264D9">
        <w:rPr>
          <w:rFonts w:ascii="Arial" w:hAnsi="Arial" w:cs="Arial"/>
          <w:sz w:val="24"/>
          <w:szCs w:val="24"/>
        </w:rPr>
        <w:t>faq</w:t>
      </w:r>
      <w:r>
        <w:rPr>
          <w:rFonts w:ascii="Arial" w:hAnsi="Arial" w:cs="Arial"/>
          <w:sz w:val="24"/>
          <w:szCs w:val="24"/>
        </w:rPr>
        <w:t xml:space="preserve"> </w:t>
      </w:r>
      <w:r w:rsidR="00D24C69" w:rsidRPr="00D24C69">
        <w:rPr>
          <w:rFonts w:ascii="Arial" w:hAnsi="Arial" w:cs="Arial"/>
          <w:sz w:val="24"/>
          <w:szCs w:val="24"/>
        </w:rPr>
        <w:t>for helpful responses to frequent beneficiary questions.</w:t>
      </w:r>
    </w:p>
    <w:p w14:paraId="24A04FC9" w14:textId="6C9D7D08" w:rsidR="00D24C69" w:rsidRPr="00D24C69" w:rsidRDefault="00D24C69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  <w:r w:rsidRPr="00D24C69">
        <w:rPr>
          <w:rFonts w:ascii="Arial" w:hAnsi="Arial" w:cs="Arial"/>
          <w:sz w:val="24"/>
          <w:szCs w:val="24"/>
        </w:rPr>
        <w:t>And as a reminder, you can find the slides from today's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webinar on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TRICARE.mil/webinars. Keep an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eye on that page for a recording of this webinar as well, which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we'll post in the coming weeks. This does conclude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today's webinar on using your TRICARE options in retirement.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I also want to wish everyone a safe and reflective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Memorial Day weekend. Thank you so much. And</w:t>
      </w:r>
      <w:r w:rsidR="00271EFC">
        <w:rPr>
          <w:rFonts w:ascii="Arial" w:hAnsi="Arial" w:cs="Arial"/>
          <w:sz w:val="24"/>
          <w:szCs w:val="24"/>
        </w:rPr>
        <w:t xml:space="preserve"> </w:t>
      </w:r>
      <w:r w:rsidRPr="00D24C69">
        <w:rPr>
          <w:rFonts w:ascii="Arial" w:hAnsi="Arial" w:cs="Arial"/>
          <w:sz w:val="24"/>
          <w:szCs w:val="24"/>
        </w:rPr>
        <w:t>we're out here.</w:t>
      </w:r>
    </w:p>
    <w:p w14:paraId="176AADE6" w14:textId="731EF373" w:rsidR="00A11591" w:rsidRPr="00A11591" w:rsidRDefault="00A11591" w:rsidP="00D24C69">
      <w:pPr>
        <w:pStyle w:val="PlainText"/>
        <w:spacing w:afterLines="120" w:after="288"/>
        <w:rPr>
          <w:rFonts w:ascii="Arial" w:hAnsi="Arial" w:cs="Arial"/>
          <w:sz w:val="24"/>
          <w:szCs w:val="24"/>
        </w:rPr>
      </w:pPr>
    </w:p>
    <w:p w14:paraId="729E2047" w14:textId="77777777" w:rsidR="005430BD" w:rsidRPr="00A11591" w:rsidRDefault="005430BD" w:rsidP="00614169">
      <w:pPr>
        <w:spacing w:afterLines="120" w:after="288"/>
        <w:rPr>
          <w:rFonts w:ascii="Arial" w:hAnsi="Arial" w:cs="Arial"/>
          <w:sz w:val="24"/>
          <w:szCs w:val="24"/>
        </w:rPr>
      </w:pPr>
    </w:p>
    <w:sectPr w:rsidR="005430BD" w:rsidRPr="00A11591" w:rsidSect="0061416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58CF" w14:textId="77777777" w:rsidR="00B36FC3" w:rsidRDefault="00B36FC3" w:rsidP="00614169">
      <w:pPr>
        <w:spacing w:after="0" w:line="240" w:lineRule="auto"/>
      </w:pPr>
      <w:r>
        <w:separator/>
      </w:r>
    </w:p>
  </w:endnote>
  <w:endnote w:type="continuationSeparator" w:id="0">
    <w:p w14:paraId="15EC8735" w14:textId="77777777" w:rsidR="00B36FC3" w:rsidRDefault="00B36FC3" w:rsidP="0061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680669"/>
      <w:docPartObj>
        <w:docPartGallery w:val="Page Numbers (Bottom of Page)"/>
        <w:docPartUnique/>
      </w:docPartObj>
    </w:sdtPr>
    <w:sdtEndPr>
      <w:rPr>
        <w:rFonts w:ascii="Franklin Gothic Book" w:hAnsi="Franklin Gothic Book"/>
        <w:b/>
        <w:bCs/>
        <w:noProof/>
      </w:rPr>
    </w:sdtEndPr>
    <w:sdtContent>
      <w:p w14:paraId="315237A1" w14:textId="6A05E699" w:rsidR="00614169" w:rsidRPr="00614169" w:rsidRDefault="00614169">
        <w:pPr>
          <w:pStyle w:val="Footer"/>
          <w:jc w:val="center"/>
          <w:rPr>
            <w:rFonts w:ascii="Franklin Gothic Book" w:hAnsi="Franklin Gothic Book"/>
            <w:b/>
            <w:bCs/>
          </w:rPr>
        </w:pPr>
        <w:r w:rsidRPr="00614169">
          <w:rPr>
            <w:rFonts w:ascii="Franklin Gothic Book" w:hAnsi="Franklin Gothic Book"/>
            <w:b/>
            <w:bCs/>
          </w:rPr>
          <w:fldChar w:fldCharType="begin"/>
        </w:r>
        <w:r w:rsidRPr="00614169">
          <w:rPr>
            <w:rFonts w:ascii="Franklin Gothic Book" w:hAnsi="Franklin Gothic Book"/>
            <w:b/>
            <w:bCs/>
          </w:rPr>
          <w:instrText xml:space="preserve"> PAGE   \* MERGEFORMAT </w:instrText>
        </w:r>
        <w:r w:rsidRPr="00614169">
          <w:rPr>
            <w:rFonts w:ascii="Franklin Gothic Book" w:hAnsi="Franklin Gothic Book"/>
            <w:b/>
            <w:bCs/>
          </w:rPr>
          <w:fldChar w:fldCharType="separate"/>
        </w:r>
        <w:r w:rsidRPr="00614169">
          <w:rPr>
            <w:rFonts w:ascii="Franklin Gothic Book" w:hAnsi="Franklin Gothic Book"/>
            <w:b/>
            <w:bCs/>
            <w:noProof/>
          </w:rPr>
          <w:t>2</w:t>
        </w:r>
        <w:r w:rsidRPr="00614169">
          <w:rPr>
            <w:rFonts w:ascii="Franklin Gothic Book" w:hAnsi="Franklin Gothic Book"/>
            <w:b/>
            <w:bCs/>
            <w:noProof/>
          </w:rPr>
          <w:fldChar w:fldCharType="end"/>
        </w:r>
      </w:p>
    </w:sdtContent>
  </w:sdt>
  <w:p w14:paraId="22794FFF" w14:textId="77777777" w:rsidR="00614169" w:rsidRPr="00614169" w:rsidRDefault="00614169">
    <w:pPr>
      <w:pStyle w:val="Footer"/>
      <w:rPr>
        <w:rFonts w:ascii="Franklin Gothic Book" w:hAnsi="Franklin Gothic Book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b/>
        <w:bCs/>
      </w:rPr>
      <w:id w:val="460466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711BC" w14:textId="07EC4254" w:rsidR="00614169" w:rsidRPr="00614169" w:rsidRDefault="00614169">
        <w:pPr>
          <w:pStyle w:val="Footer"/>
          <w:jc w:val="center"/>
          <w:rPr>
            <w:rFonts w:ascii="Franklin Gothic Book" w:hAnsi="Franklin Gothic Book"/>
            <w:b/>
            <w:bCs/>
          </w:rPr>
        </w:pPr>
        <w:r w:rsidRPr="00614169">
          <w:rPr>
            <w:rFonts w:ascii="Franklin Gothic Book" w:hAnsi="Franklin Gothic Book"/>
            <w:b/>
            <w:bCs/>
          </w:rPr>
          <w:fldChar w:fldCharType="begin"/>
        </w:r>
        <w:r w:rsidRPr="00614169">
          <w:rPr>
            <w:rFonts w:ascii="Franklin Gothic Book" w:hAnsi="Franklin Gothic Book"/>
            <w:b/>
            <w:bCs/>
          </w:rPr>
          <w:instrText xml:space="preserve"> PAGE   \* MERGEFORMAT </w:instrText>
        </w:r>
        <w:r w:rsidRPr="00614169">
          <w:rPr>
            <w:rFonts w:ascii="Franklin Gothic Book" w:hAnsi="Franklin Gothic Book"/>
            <w:b/>
            <w:bCs/>
          </w:rPr>
          <w:fldChar w:fldCharType="separate"/>
        </w:r>
        <w:r w:rsidRPr="00614169">
          <w:rPr>
            <w:rFonts w:ascii="Franklin Gothic Book" w:hAnsi="Franklin Gothic Book"/>
            <w:b/>
            <w:bCs/>
            <w:noProof/>
          </w:rPr>
          <w:t>2</w:t>
        </w:r>
        <w:r w:rsidRPr="00614169">
          <w:rPr>
            <w:rFonts w:ascii="Franklin Gothic Book" w:hAnsi="Franklin Gothic Book"/>
            <w:b/>
            <w:bCs/>
            <w:noProof/>
          </w:rPr>
          <w:fldChar w:fldCharType="end"/>
        </w:r>
      </w:p>
    </w:sdtContent>
  </w:sdt>
  <w:p w14:paraId="792DB106" w14:textId="77777777" w:rsidR="00614169" w:rsidRDefault="00614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2536" w14:textId="77777777" w:rsidR="00B36FC3" w:rsidRDefault="00B36FC3" w:rsidP="00614169">
      <w:pPr>
        <w:spacing w:after="0" w:line="240" w:lineRule="auto"/>
      </w:pPr>
      <w:r>
        <w:separator/>
      </w:r>
    </w:p>
  </w:footnote>
  <w:footnote w:type="continuationSeparator" w:id="0">
    <w:p w14:paraId="4CBA6E7C" w14:textId="77777777" w:rsidR="00B36FC3" w:rsidRDefault="00B36FC3" w:rsidP="0061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1C4D" w14:textId="3E2ADCED" w:rsidR="00614169" w:rsidRPr="00614169" w:rsidRDefault="00614169" w:rsidP="00614169">
    <w:pPr>
      <w:pStyle w:val="Header"/>
      <w:jc w:val="center"/>
      <w:rPr>
        <w:rFonts w:ascii="Franklin Gothic Book" w:hAnsi="Franklin Gothic Book"/>
        <w:b/>
        <w:bCs/>
        <w:sz w:val="24"/>
        <w:szCs w:val="24"/>
      </w:rPr>
    </w:pPr>
    <w:r w:rsidRPr="00614169">
      <w:rPr>
        <w:rFonts w:ascii="Franklin Gothic Book" w:hAnsi="Franklin Gothic Book"/>
        <w:b/>
        <w:bCs/>
        <w:sz w:val="24"/>
        <w:szCs w:val="24"/>
      </w:rPr>
      <w:t xml:space="preserve">Webinar Transcript: </w:t>
    </w:r>
    <w:r w:rsidR="00C54DCD">
      <w:rPr>
        <w:rFonts w:ascii="Franklin Gothic Book" w:hAnsi="Franklin Gothic Book"/>
        <w:b/>
        <w:bCs/>
        <w:sz w:val="24"/>
        <w:szCs w:val="24"/>
      </w:rPr>
      <w:t>TRICARE Options in Retirement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56BF" w14:textId="1BB05E05" w:rsidR="00614169" w:rsidRDefault="00614169">
    <w:pPr>
      <w:pStyle w:val="Header"/>
    </w:pPr>
    <w:r>
      <w:rPr>
        <w:noProof/>
      </w:rPr>
      <w:drawing>
        <wp:inline distT="0" distB="0" distL="0" distR="0" wp14:anchorId="5813A7C1" wp14:editId="13C19306">
          <wp:extent cx="1030212" cy="516834"/>
          <wp:effectExtent l="0" t="0" r="0" b="0"/>
          <wp:docPr id="1" name="Picture 1" descr="TRI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RICA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641" cy="54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91"/>
    <w:rsid w:val="0004695E"/>
    <w:rsid w:val="000572F3"/>
    <w:rsid w:val="000928E1"/>
    <w:rsid w:val="0009447E"/>
    <w:rsid w:val="000A25A2"/>
    <w:rsid w:val="000B0455"/>
    <w:rsid w:val="000D2CB4"/>
    <w:rsid w:val="00151FF0"/>
    <w:rsid w:val="001E4BB9"/>
    <w:rsid w:val="001E5525"/>
    <w:rsid w:val="0020731B"/>
    <w:rsid w:val="0027148B"/>
    <w:rsid w:val="00271EFC"/>
    <w:rsid w:val="00283450"/>
    <w:rsid w:val="0029357C"/>
    <w:rsid w:val="002A7A83"/>
    <w:rsid w:val="002B7345"/>
    <w:rsid w:val="002D5154"/>
    <w:rsid w:val="00320657"/>
    <w:rsid w:val="003927AF"/>
    <w:rsid w:val="003B0933"/>
    <w:rsid w:val="00410F5D"/>
    <w:rsid w:val="004264D9"/>
    <w:rsid w:val="004444EB"/>
    <w:rsid w:val="00480C89"/>
    <w:rsid w:val="004C2EFB"/>
    <w:rsid w:val="005430BD"/>
    <w:rsid w:val="00614169"/>
    <w:rsid w:val="00616A72"/>
    <w:rsid w:val="006501D0"/>
    <w:rsid w:val="00654761"/>
    <w:rsid w:val="006A6861"/>
    <w:rsid w:val="00795647"/>
    <w:rsid w:val="007E12DB"/>
    <w:rsid w:val="007E44BF"/>
    <w:rsid w:val="0082043E"/>
    <w:rsid w:val="00885724"/>
    <w:rsid w:val="008D55CE"/>
    <w:rsid w:val="009152FB"/>
    <w:rsid w:val="00947096"/>
    <w:rsid w:val="00A00FAC"/>
    <w:rsid w:val="00A11591"/>
    <w:rsid w:val="00A5622A"/>
    <w:rsid w:val="00B16EB9"/>
    <w:rsid w:val="00B36FC3"/>
    <w:rsid w:val="00BA5B3E"/>
    <w:rsid w:val="00BC6F0F"/>
    <w:rsid w:val="00BD0863"/>
    <w:rsid w:val="00C32861"/>
    <w:rsid w:val="00C54DCD"/>
    <w:rsid w:val="00C91699"/>
    <w:rsid w:val="00CB4466"/>
    <w:rsid w:val="00D0490F"/>
    <w:rsid w:val="00D133F9"/>
    <w:rsid w:val="00D24C69"/>
    <w:rsid w:val="00D54B72"/>
    <w:rsid w:val="00D879E5"/>
    <w:rsid w:val="00DC5478"/>
    <w:rsid w:val="00DD782D"/>
    <w:rsid w:val="00DE0FA9"/>
    <w:rsid w:val="00DE4AB6"/>
    <w:rsid w:val="00E10827"/>
    <w:rsid w:val="00ED1A9E"/>
    <w:rsid w:val="00F10A07"/>
    <w:rsid w:val="00F12AA8"/>
    <w:rsid w:val="00F32463"/>
    <w:rsid w:val="00F42A8B"/>
    <w:rsid w:val="00F77312"/>
    <w:rsid w:val="00FA7297"/>
    <w:rsid w:val="00FD5AB7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134B"/>
  <w15:chartTrackingRefBased/>
  <w15:docId w15:val="{BC98420B-A983-4BF4-A77D-193F2FFD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15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1591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A115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1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4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69"/>
  </w:style>
  <w:style w:type="paragraph" w:styleId="Footer">
    <w:name w:val="footer"/>
    <w:basedOn w:val="Normal"/>
    <w:link w:val="FooterChar"/>
    <w:uiPriority w:val="99"/>
    <w:unhideWhenUsed/>
    <w:rsid w:val="0061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9035</Words>
  <Characters>51502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Lores, Kimberly M CTR (USA)</dc:creator>
  <cp:keywords/>
  <dc:description/>
  <cp:lastModifiedBy>Kimberly</cp:lastModifiedBy>
  <cp:revision>13</cp:revision>
  <dcterms:created xsi:type="dcterms:W3CDTF">2024-06-24T13:05:00Z</dcterms:created>
  <dcterms:modified xsi:type="dcterms:W3CDTF">2024-06-26T13:50:00Z</dcterms:modified>
</cp:coreProperties>
</file>